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37" w:rsidRPr="002F0337" w:rsidRDefault="000F0358" w:rsidP="002F0337">
      <w:pPr>
        <w:spacing w:after="0" w:line="276" w:lineRule="auto"/>
        <w:ind w:left="3538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Załącznik nr 7</w:t>
      </w:r>
      <w:r w:rsidR="002F0337" w:rsidRPr="002F0337">
        <w:rPr>
          <w:rFonts w:ascii="Arial" w:eastAsia="Calibri" w:hAnsi="Arial" w:cs="Arial"/>
          <w:sz w:val="20"/>
          <w:szCs w:val="20"/>
          <w:lang w:eastAsia="pl-PL"/>
        </w:rPr>
        <w:t xml:space="preserve"> do REGULAMINU PRZYZNAWANIA STYPENDIÓW NA NAUKĘ JĘZYKA ANGIELSKIEGO</w:t>
      </w:r>
    </w:p>
    <w:p w:rsidR="002F0337" w:rsidRPr="002F0337" w:rsidRDefault="002F0337" w:rsidP="002F0337">
      <w:pPr>
        <w:spacing w:after="0" w:line="276" w:lineRule="auto"/>
        <w:ind w:left="2835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2F0337">
        <w:rPr>
          <w:rFonts w:ascii="Arial" w:eastAsia="Calibri" w:hAnsi="Arial" w:cs="Arial"/>
          <w:sz w:val="20"/>
          <w:szCs w:val="20"/>
          <w:lang w:eastAsia="pl-PL"/>
        </w:rPr>
        <w:tab/>
        <w:t>w projekcie „Akademia równych szans – wspieranie rozwoju kompetencji kluczowych uczniów szkół podstawowych i gimnazjów w gminie Kamionka Wielka”</w:t>
      </w:r>
    </w:p>
    <w:p w:rsidR="002F0337" w:rsidRPr="002F0337" w:rsidRDefault="002F0337" w:rsidP="002F0337">
      <w:pPr>
        <w:spacing w:after="0" w:line="276" w:lineRule="auto"/>
        <w:ind w:left="3538" w:firstLine="708"/>
        <w:jc w:val="right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:rsidR="000F0358" w:rsidRDefault="000F0358" w:rsidP="000F035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F0358" w:rsidRPr="000F0358" w:rsidRDefault="000F0358" w:rsidP="000F0358">
      <w:pPr>
        <w:spacing w:after="0" w:line="32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numerze rachunku bankowego</w:t>
      </w:r>
    </w:p>
    <w:p w:rsidR="000F0358" w:rsidRDefault="000F0358" w:rsidP="000F03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0358" w:rsidRDefault="000F0358" w:rsidP="000F03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0358" w:rsidRDefault="000F0358" w:rsidP="000F03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0358" w:rsidRPr="00094F8A" w:rsidRDefault="000F0358" w:rsidP="000F0358">
      <w:pPr>
        <w:spacing w:after="0" w:line="42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przyznaniem stypendium na naukę języka angielskiego w szkole językowej, które zostało przyznane na rok szkolny 2017/2018 / 2018/2019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Uczniowi posiadającemu trudności w nauce języka angielskiego …………………………………………………………………. (</w:t>
      </w:r>
      <w:r w:rsidRPr="0033414D">
        <w:rPr>
          <w:rFonts w:ascii="Arial" w:hAnsi="Arial" w:cs="Arial"/>
          <w:i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 xml:space="preserve">) informuję, że transze stypendium w projekcie </w:t>
      </w:r>
      <w:r w:rsidRPr="00061CC4">
        <w:rPr>
          <w:rFonts w:ascii="Arial" w:hAnsi="Arial" w:cs="Arial"/>
          <w:sz w:val="20"/>
          <w:szCs w:val="20"/>
        </w:rPr>
        <w:t>pn. „</w:t>
      </w:r>
      <w:r>
        <w:rPr>
          <w:rFonts w:ascii="Arial" w:hAnsi="Arial" w:cs="Arial"/>
          <w:i/>
          <w:sz w:val="20"/>
          <w:szCs w:val="20"/>
        </w:rPr>
        <w:t>Akademia równych szans – wspieranie rozwoju kompetencji kluczowych uczniów szkół podstawowych i gimnazjów w gminie Kamionka Wielka</w:t>
      </w:r>
      <w:r w:rsidRPr="00061CC4">
        <w:rPr>
          <w:rFonts w:ascii="Arial" w:hAnsi="Arial" w:cs="Arial"/>
          <w:sz w:val="20"/>
          <w:szCs w:val="20"/>
        </w:rPr>
        <w:t>” realizowan</w:t>
      </w:r>
      <w:r>
        <w:rPr>
          <w:rFonts w:ascii="Arial" w:hAnsi="Arial" w:cs="Arial"/>
          <w:sz w:val="20"/>
          <w:szCs w:val="20"/>
        </w:rPr>
        <w:t>ym</w:t>
      </w:r>
      <w:r w:rsidRPr="00061CC4">
        <w:rPr>
          <w:rFonts w:ascii="Arial" w:hAnsi="Arial" w:cs="Arial"/>
          <w:sz w:val="20"/>
          <w:szCs w:val="20"/>
        </w:rPr>
        <w:t xml:space="preserve"> w ramach 10 Osi Priorytetowej </w:t>
      </w:r>
      <w:r w:rsidRPr="0033414D">
        <w:rPr>
          <w:rFonts w:ascii="Arial" w:hAnsi="Arial" w:cs="Arial"/>
          <w:i/>
          <w:sz w:val="20"/>
          <w:szCs w:val="20"/>
        </w:rPr>
        <w:t>Wiedza i kompetencje</w:t>
      </w:r>
      <w:r w:rsidRPr="00061CC4">
        <w:rPr>
          <w:rFonts w:ascii="Arial" w:hAnsi="Arial" w:cs="Arial"/>
          <w:sz w:val="20"/>
          <w:szCs w:val="20"/>
        </w:rPr>
        <w:t xml:space="preserve">, Działanie 10.1 </w:t>
      </w:r>
      <w:r w:rsidRPr="0033414D">
        <w:rPr>
          <w:rFonts w:ascii="Arial" w:hAnsi="Arial" w:cs="Arial"/>
          <w:i/>
          <w:sz w:val="20"/>
          <w:szCs w:val="20"/>
        </w:rPr>
        <w:t>Rozwój kształcenia ogólnego</w:t>
      </w:r>
      <w:r w:rsidRPr="00061CC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Poddziałanie 10.1.3</w:t>
      </w:r>
      <w:r w:rsidRPr="00061C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Edukacja w szkołach prowadzących kształcenie ogólne,</w:t>
      </w:r>
      <w:r w:rsidRPr="00061CC4">
        <w:rPr>
          <w:rFonts w:ascii="Arial" w:hAnsi="Arial" w:cs="Arial"/>
          <w:sz w:val="20"/>
          <w:szCs w:val="20"/>
        </w:rPr>
        <w:t xml:space="preserve"> Regionalnego Programu Operacyjnego Województwa Małopolskiego na lata 2014-2020</w:t>
      </w:r>
      <w:r>
        <w:rPr>
          <w:rFonts w:ascii="Arial" w:hAnsi="Arial" w:cs="Arial"/>
          <w:sz w:val="20"/>
          <w:szCs w:val="20"/>
        </w:rPr>
        <w:t xml:space="preserve"> należy przekazywać w formie przelewu na rachunek bankowy </w:t>
      </w:r>
      <w:r w:rsidRPr="00D61C21">
        <w:rPr>
          <w:rFonts w:ascii="Arial" w:hAnsi="Arial" w:cs="Arial"/>
          <w:i/>
          <w:sz w:val="20"/>
          <w:szCs w:val="20"/>
        </w:rPr>
        <w:t>jego przedstawiciela ustawowego (rodzica) / opiekuna prawnego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…………………………………………………………………. (</w:t>
      </w:r>
      <w:r w:rsidRPr="0033414D">
        <w:rPr>
          <w:rFonts w:ascii="Arial" w:hAnsi="Arial" w:cs="Arial"/>
          <w:i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 xml:space="preserve">) o numerze </w:t>
      </w:r>
      <w:r>
        <w:rPr>
          <w:rFonts w:ascii="Arial" w:hAnsi="Arial" w:cs="Arial"/>
          <w:sz w:val="20"/>
          <w:szCs w:val="20"/>
        </w:rPr>
        <w:br/>
        <w:t xml:space="preserve">_  _ -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-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-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-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-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- </w:t>
      </w:r>
      <w:r w:rsidRPr="00094F8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 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>_.</w:t>
      </w:r>
    </w:p>
    <w:p w:rsidR="000F0358" w:rsidRDefault="000F0358" w:rsidP="000F0358">
      <w:pPr>
        <w:pStyle w:val="Defaul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7"/>
        <w:gridCol w:w="5495"/>
      </w:tblGrid>
      <w:tr w:rsidR="000F0358" w:rsidRPr="00EB7000" w:rsidTr="00953863">
        <w:tc>
          <w:tcPr>
            <w:tcW w:w="3652" w:type="dxa"/>
            <w:shd w:val="clear" w:color="auto" w:fill="auto"/>
            <w:vAlign w:val="bottom"/>
          </w:tcPr>
          <w:p w:rsidR="000F0358" w:rsidRPr="00EB7000" w:rsidRDefault="000F0358" w:rsidP="006E1384">
            <w:pPr>
              <w:pStyle w:val="Default"/>
              <w:rPr>
                <w:sz w:val="20"/>
                <w:szCs w:val="20"/>
              </w:rPr>
            </w:pPr>
            <w:r w:rsidRPr="00EB7000">
              <w:rPr>
                <w:sz w:val="20"/>
                <w:szCs w:val="20"/>
              </w:rPr>
              <w:t>……………………………………</w:t>
            </w:r>
          </w:p>
          <w:p w:rsidR="000F0358" w:rsidRPr="00EB7000" w:rsidRDefault="000F0358" w:rsidP="00953863">
            <w:pPr>
              <w:pStyle w:val="Default"/>
              <w:jc w:val="center"/>
              <w:rPr>
                <w:sz w:val="20"/>
                <w:szCs w:val="20"/>
              </w:rPr>
            </w:pPr>
            <w:r w:rsidRPr="00EB7000">
              <w:rPr>
                <w:sz w:val="20"/>
                <w:szCs w:val="20"/>
              </w:rPr>
              <w:t>miejscowość i data</w:t>
            </w:r>
          </w:p>
        </w:tc>
        <w:tc>
          <w:tcPr>
            <w:tcW w:w="5560" w:type="dxa"/>
            <w:shd w:val="clear" w:color="auto" w:fill="auto"/>
            <w:vAlign w:val="bottom"/>
          </w:tcPr>
          <w:p w:rsidR="000F0358" w:rsidRPr="00EB7000" w:rsidRDefault="000F0358" w:rsidP="0095386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F0358" w:rsidRDefault="000F0358" w:rsidP="0095386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E1384" w:rsidRPr="00EB7000" w:rsidRDefault="006E1384" w:rsidP="0095386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F0358" w:rsidRPr="00EB7000" w:rsidRDefault="000F0358" w:rsidP="00953863">
            <w:pPr>
              <w:pStyle w:val="Default"/>
              <w:rPr>
                <w:sz w:val="20"/>
                <w:szCs w:val="20"/>
              </w:rPr>
            </w:pPr>
          </w:p>
          <w:p w:rsidR="000F0358" w:rsidRPr="00EB7000" w:rsidRDefault="000F0358" w:rsidP="00953863">
            <w:pPr>
              <w:pStyle w:val="Defaul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EB7000">
              <w:rPr>
                <w:sz w:val="20"/>
                <w:szCs w:val="20"/>
              </w:rPr>
              <w:t>………………………………………………………………</w:t>
            </w:r>
          </w:p>
          <w:p w:rsidR="000F0358" w:rsidRDefault="006E1384" w:rsidP="009538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</w:t>
            </w:r>
            <w:r w:rsidR="000F0358">
              <w:rPr>
                <w:sz w:val="20"/>
                <w:szCs w:val="20"/>
              </w:rPr>
              <w:t>p</w:t>
            </w:r>
            <w:r w:rsidR="000F0358" w:rsidRPr="00EB7000">
              <w:rPr>
                <w:sz w:val="20"/>
                <w:szCs w:val="20"/>
              </w:rPr>
              <w:t xml:space="preserve">rzedstawiciela ustawowego (rodzica) / </w:t>
            </w:r>
          </w:p>
          <w:p w:rsidR="000F0358" w:rsidRPr="00EB7000" w:rsidRDefault="000F0358" w:rsidP="007C0C2D">
            <w:pPr>
              <w:pStyle w:val="Default"/>
              <w:jc w:val="center"/>
              <w:rPr>
                <w:sz w:val="20"/>
                <w:szCs w:val="20"/>
              </w:rPr>
            </w:pPr>
            <w:r w:rsidRPr="00EB7000">
              <w:rPr>
                <w:sz w:val="20"/>
                <w:szCs w:val="20"/>
              </w:rPr>
              <w:t>o</w:t>
            </w:r>
            <w:r w:rsidR="007C0C2D">
              <w:rPr>
                <w:sz w:val="20"/>
                <w:szCs w:val="20"/>
              </w:rPr>
              <w:t xml:space="preserve">piekuna prawnego </w:t>
            </w:r>
          </w:p>
        </w:tc>
      </w:tr>
    </w:tbl>
    <w:p w:rsidR="000F0358" w:rsidRDefault="000F0358" w:rsidP="000F0358">
      <w:pPr>
        <w:pStyle w:val="Default"/>
        <w:jc w:val="both"/>
        <w:rPr>
          <w:sz w:val="20"/>
          <w:szCs w:val="20"/>
        </w:rPr>
      </w:pPr>
    </w:p>
    <w:p w:rsidR="000F0358" w:rsidRPr="00616011" w:rsidRDefault="000F0358" w:rsidP="000F0358">
      <w:pPr>
        <w:pStyle w:val="Default"/>
        <w:jc w:val="both"/>
        <w:rPr>
          <w:sz w:val="20"/>
          <w:szCs w:val="20"/>
        </w:rPr>
      </w:pPr>
    </w:p>
    <w:p w:rsidR="000F0358" w:rsidRDefault="000F0358" w:rsidP="000F03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358" w:rsidRDefault="000F0358" w:rsidP="000F0358">
      <w:pPr>
        <w:pStyle w:val="Default"/>
        <w:rPr>
          <w:sz w:val="20"/>
          <w:szCs w:val="20"/>
        </w:rPr>
      </w:pPr>
    </w:p>
    <w:p w:rsidR="000F0358" w:rsidRDefault="000F0358" w:rsidP="000F0358">
      <w:pPr>
        <w:pStyle w:val="Akapitzlist"/>
        <w:spacing w:after="0" w:line="264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0F0358" w:rsidRDefault="000F0358" w:rsidP="000F0358">
      <w:pPr>
        <w:pStyle w:val="Akapitzlist"/>
        <w:spacing w:after="0" w:line="264" w:lineRule="auto"/>
        <w:ind w:left="0"/>
        <w:jc w:val="both"/>
        <w:rPr>
          <w:rFonts w:ascii="Arial" w:hAnsi="Arial" w:cs="Arial"/>
          <w:i/>
          <w:sz w:val="20"/>
          <w:szCs w:val="20"/>
        </w:rPr>
        <w:sectPr w:rsidR="000F0358" w:rsidSect="000D44A3">
          <w:headerReference w:type="default" r:id="rId7"/>
          <w:footerReference w:type="default" r:id="rId8"/>
          <w:footnotePr>
            <w:numRestart w:val="eachSect"/>
          </w:footnotePr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tbl>
      <w:tblPr>
        <w:tblW w:w="97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032"/>
        <w:gridCol w:w="1032"/>
        <w:gridCol w:w="1032"/>
        <w:gridCol w:w="1788"/>
        <w:gridCol w:w="1032"/>
        <w:gridCol w:w="1032"/>
        <w:gridCol w:w="1032"/>
      </w:tblGrid>
      <w:tr w:rsidR="000F0358" w:rsidTr="00953863">
        <w:trPr>
          <w:trHeight w:hRule="exact" w:val="340"/>
          <w:jc w:val="center"/>
        </w:trPr>
        <w:tc>
          <w:tcPr>
            <w:tcW w:w="490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solid" w:color="D9D9D9" w:fill="auto"/>
            <w:vAlign w:val="center"/>
          </w:tcPr>
          <w:p w:rsidR="000F0358" w:rsidRDefault="000F0358" w:rsidP="0095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Zgoda na przetwarzanie danych osobowych</w:t>
            </w:r>
          </w:p>
        </w:tc>
        <w:tc>
          <w:tcPr>
            <w:tcW w:w="178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D9D9D9" w:fill="auto"/>
            <w:vAlign w:val="center"/>
          </w:tcPr>
          <w:p w:rsidR="000F0358" w:rsidRDefault="000F0358" w:rsidP="0095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D9D9D9" w:fill="auto"/>
            <w:vAlign w:val="center"/>
          </w:tcPr>
          <w:p w:rsidR="000F0358" w:rsidRDefault="000F0358" w:rsidP="0095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D9D9D9" w:fill="auto"/>
            <w:vAlign w:val="center"/>
          </w:tcPr>
          <w:p w:rsidR="000F0358" w:rsidRDefault="000F0358" w:rsidP="0095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solid" w:color="D9D9D9" w:fill="auto"/>
            <w:vAlign w:val="center"/>
          </w:tcPr>
          <w:p w:rsidR="000F0358" w:rsidRDefault="000F0358" w:rsidP="0095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0358" w:rsidTr="00953863">
        <w:trPr>
          <w:trHeight w:val="1113"/>
          <w:jc w:val="center"/>
        </w:trPr>
        <w:tc>
          <w:tcPr>
            <w:tcW w:w="9785" w:type="dxa"/>
            <w:gridSpan w:val="8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0F0358" w:rsidRPr="00F7536B" w:rsidRDefault="000F0358" w:rsidP="009538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0F0358" w:rsidRPr="0016661F" w:rsidRDefault="000F0358" w:rsidP="00953863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61F">
              <w:rPr>
                <w:rFonts w:ascii="Arial" w:hAnsi="Arial" w:cs="Arial"/>
                <w:color w:val="000000"/>
                <w:sz w:val="20"/>
                <w:szCs w:val="20"/>
              </w:rPr>
              <w:t xml:space="preserve">Niniejszym wyrażam zgodę na przetwarzanie podanych przeze mnie danych osobowych w związku </w:t>
            </w:r>
            <w:r w:rsidRPr="0016661F">
              <w:rPr>
                <w:rFonts w:ascii="Arial" w:hAnsi="Arial" w:cs="Arial"/>
                <w:color w:val="000000"/>
                <w:sz w:val="20"/>
                <w:szCs w:val="20"/>
              </w:rPr>
              <w:br/>
              <w:t>z prowadzonym naborem wniosków o przyznanie stypendium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naukę języka angielskiego w szkole językowej, a w przypadku otrzymania stypendium również w związku </w:t>
            </w:r>
            <w:r w:rsidRPr="0016661F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realizacją </w:t>
            </w:r>
            <w:r w:rsidRPr="0016661F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projektu pn.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„Akademia równych szans – wspieranie rozwoju kompetencji kluczowych uczniów szkół podstawowych i gimnazjów w gminie Kamionka Wielka</w:t>
            </w:r>
            <w:r w:rsidRPr="0016661F">
              <w:rPr>
                <w:rFonts w:ascii="Arial" w:hAnsi="Arial" w:cs="Arial"/>
                <w:color w:val="000000"/>
                <w:sz w:val="20"/>
                <w:szCs w:val="20"/>
              </w:rPr>
              <w:t xml:space="preserve">” w ramach Regionalnego Programu Operacyjnego Województwa Małopolskiego. </w:t>
            </w:r>
          </w:p>
          <w:p w:rsidR="000F0358" w:rsidRPr="00287E79" w:rsidRDefault="000F0358" w:rsidP="0095386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E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F0358" w:rsidRPr="00287E79" w:rsidRDefault="000F0358" w:rsidP="0095386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E79">
              <w:rPr>
                <w:rFonts w:ascii="Arial" w:hAnsi="Arial" w:cs="Arial"/>
                <w:color w:val="000000"/>
                <w:sz w:val="20"/>
                <w:szCs w:val="20"/>
              </w:rPr>
              <w:t>Przyjmuję do wiadomości, że:</w:t>
            </w:r>
          </w:p>
          <w:p w:rsidR="000F0358" w:rsidRPr="00AD525B" w:rsidRDefault="000F0358" w:rsidP="000F0358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7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9F">
              <w:rPr>
                <w:rFonts w:ascii="Arial" w:hAnsi="Arial" w:cs="Arial"/>
                <w:color w:val="000000"/>
                <w:sz w:val="20"/>
                <w:szCs w:val="20"/>
              </w:rPr>
              <w:t>administratorem tak zebranych danych osobowych jest Województwo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Małopolskie, ul. Basztowa 22,</w:t>
            </w:r>
          </w:p>
          <w:p w:rsidR="000F0358" w:rsidRPr="007F559F" w:rsidRDefault="000F0358" w:rsidP="00953863">
            <w:pPr>
              <w:pStyle w:val="Akapitzlist"/>
              <w:spacing w:before="60" w:after="60" w:line="240" w:lineRule="auto"/>
              <w:ind w:left="7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9F">
              <w:rPr>
                <w:rFonts w:ascii="Arial" w:hAnsi="Arial" w:cs="Arial"/>
                <w:color w:val="000000"/>
                <w:sz w:val="20"/>
                <w:szCs w:val="20"/>
              </w:rPr>
              <w:t>31-156 Kraków, adres do korespondencji: ul. Racławicka 56, 30-017 Kraków,</w:t>
            </w:r>
          </w:p>
          <w:p w:rsidR="000F0358" w:rsidRPr="007F559F" w:rsidRDefault="000F0358" w:rsidP="000F0358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7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9F">
              <w:rPr>
                <w:rFonts w:ascii="Arial" w:hAnsi="Arial" w:cs="Arial"/>
                <w:color w:val="000000"/>
                <w:sz w:val="20"/>
                <w:szCs w:val="20"/>
              </w:rPr>
              <w:t xml:space="preserve">moje dane osobowe będą przetwarzane wyłącznie </w:t>
            </w:r>
            <w:r w:rsidRPr="003505BD">
              <w:rPr>
                <w:rFonts w:ascii="Arial" w:hAnsi="Arial" w:cs="Arial"/>
                <w:color w:val="000000"/>
                <w:sz w:val="20"/>
                <w:szCs w:val="20"/>
              </w:rPr>
              <w:t>w związku z prowadzonym naborem wniosków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F559F">
              <w:rPr>
                <w:rFonts w:ascii="Arial" w:hAnsi="Arial" w:cs="Arial"/>
                <w:color w:val="000000"/>
                <w:sz w:val="20"/>
                <w:szCs w:val="20"/>
              </w:rPr>
              <w:t>o przyznanie stypendium,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w przypadku otrzymania stypendium również w związku </w:t>
            </w:r>
            <w:r w:rsidRPr="0016661F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realizacją projektu pn. „Akademia równych szans – wspieranie rozwoju kompetencji kluczowych uczniów szkół podstawowych i gimnazjów w gminie Kamionka Wielka</w:t>
            </w:r>
            <w:r w:rsidRPr="0016661F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0F0358" w:rsidRPr="00F7536B" w:rsidRDefault="000F0358" w:rsidP="000F0358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7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9F">
              <w:rPr>
                <w:rFonts w:ascii="Arial" w:hAnsi="Arial" w:cs="Arial"/>
                <w:color w:val="000000"/>
                <w:sz w:val="20"/>
                <w:szCs w:val="20"/>
              </w:rPr>
              <w:t>moje dane osobowe mogą zostać udostępnione innym podmiotom uprawnionym do kontroli/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7536B">
              <w:rPr>
                <w:rFonts w:ascii="Arial" w:hAnsi="Arial" w:cs="Arial"/>
                <w:color w:val="000000"/>
                <w:sz w:val="20"/>
                <w:szCs w:val="20"/>
              </w:rPr>
              <w:t>weryfikacji poprawności prowadzonego naboru,</w:t>
            </w:r>
          </w:p>
          <w:p w:rsidR="000F0358" w:rsidRPr="007F559F" w:rsidRDefault="000F0358" w:rsidP="000F0358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7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9F">
              <w:rPr>
                <w:rFonts w:ascii="Arial" w:hAnsi="Arial" w:cs="Arial"/>
                <w:color w:val="000000"/>
                <w:sz w:val="20"/>
                <w:szCs w:val="20"/>
              </w:rPr>
              <w:t xml:space="preserve">podanie danych jest dobrowolne, </w:t>
            </w:r>
          </w:p>
          <w:p w:rsidR="000F0358" w:rsidRPr="0016661F" w:rsidRDefault="000F0358" w:rsidP="000F0358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7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9F">
              <w:rPr>
                <w:rFonts w:ascii="Arial" w:hAnsi="Arial" w:cs="Arial"/>
                <w:color w:val="000000"/>
                <w:sz w:val="20"/>
                <w:szCs w:val="20"/>
              </w:rPr>
              <w:t>mam prawo dostępu do treści swoich danych i ich poprawiania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F0358" w:rsidRPr="0016661F" w:rsidRDefault="000F0358" w:rsidP="00953863">
            <w:pPr>
              <w:pStyle w:val="Akapitzlist"/>
              <w:spacing w:after="0" w:line="240" w:lineRule="auto"/>
              <w:ind w:left="7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358" w:rsidRDefault="000F0358" w:rsidP="0095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0358" w:rsidTr="00953863">
        <w:trPr>
          <w:trHeight w:val="245"/>
          <w:jc w:val="center"/>
        </w:trPr>
        <w:tc>
          <w:tcPr>
            <w:tcW w:w="2837" w:type="dxa"/>
            <w:gridSpan w:val="2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0F0358" w:rsidRDefault="000F0358" w:rsidP="0095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0358" w:rsidRDefault="000F0358" w:rsidP="0095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0358" w:rsidRDefault="000F0358" w:rsidP="0095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0F0358" w:rsidRDefault="000F0358" w:rsidP="0095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</w:p>
        </w:tc>
      </w:tr>
      <w:tr w:rsidR="000F0358" w:rsidTr="00953863">
        <w:trPr>
          <w:trHeight w:val="245"/>
          <w:jc w:val="center"/>
        </w:trPr>
        <w:tc>
          <w:tcPr>
            <w:tcW w:w="1805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0F0358" w:rsidRDefault="000F0358" w:rsidP="0095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D2">
              <w:rPr>
                <w:rFonts w:ascii="Arial" w:hAnsi="Arial" w:cs="Arial"/>
                <w:color w:val="000000"/>
                <w:sz w:val="16"/>
                <w:szCs w:val="16"/>
              </w:rPr>
              <w:t>Miejscowość i data</w:t>
            </w: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F0358" w:rsidRDefault="000F0358" w:rsidP="0095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F0358" w:rsidRDefault="000F0358" w:rsidP="0095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F0358" w:rsidRPr="00566ED2" w:rsidRDefault="000F0358" w:rsidP="0095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F0358" w:rsidRPr="001E169A" w:rsidRDefault="000F0358" w:rsidP="0095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</w:t>
            </w:r>
          </w:p>
        </w:tc>
        <w:tc>
          <w:tcPr>
            <w:tcW w:w="1032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0F0358" w:rsidRDefault="000F0358" w:rsidP="0095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F0358" w:rsidRDefault="000F0358" w:rsidP="000F0358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0F0358" w:rsidSect="000F0358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2C" w:rsidRDefault="0017542C" w:rsidP="00D83B78">
      <w:pPr>
        <w:spacing w:after="0" w:line="240" w:lineRule="auto"/>
      </w:pPr>
      <w:r>
        <w:separator/>
      </w:r>
    </w:p>
  </w:endnote>
  <w:endnote w:type="continuationSeparator" w:id="0">
    <w:p w:rsidR="0017542C" w:rsidRDefault="0017542C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58" w:rsidRDefault="000F0358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E138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E138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F0358" w:rsidRDefault="000F03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4C" w:rsidRDefault="003D6D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9BA661" wp14:editId="754AA071">
          <wp:simplePos x="0" y="0"/>
          <wp:positionH relativeFrom="margin">
            <wp:align>right</wp:align>
          </wp:positionH>
          <wp:positionV relativeFrom="margin">
            <wp:posOffset>8848090</wp:posOffset>
          </wp:positionV>
          <wp:extent cx="5759450" cy="5740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2C" w:rsidRDefault="0017542C" w:rsidP="00D83B78">
      <w:pPr>
        <w:spacing w:after="0" w:line="240" w:lineRule="auto"/>
      </w:pPr>
      <w:r>
        <w:separator/>
      </w:r>
    </w:p>
  </w:footnote>
  <w:footnote w:type="continuationSeparator" w:id="0">
    <w:p w:rsidR="0017542C" w:rsidRDefault="0017542C" w:rsidP="00D83B78">
      <w:pPr>
        <w:spacing w:after="0" w:line="240" w:lineRule="auto"/>
      </w:pPr>
      <w:r>
        <w:continuationSeparator/>
      </w:r>
    </w:p>
  </w:footnote>
  <w:footnote w:id="1">
    <w:p w:rsidR="000F0358" w:rsidRPr="0033414D" w:rsidRDefault="000F0358" w:rsidP="000F0358">
      <w:pPr>
        <w:pStyle w:val="Tekstprzypisudolnego"/>
        <w:jc w:val="both"/>
        <w:rPr>
          <w:rFonts w:ascii="Arial" w:hAnsi="Arial" w:cs="Arial"/>
        </w:rPr>
      </w:pPr>
      <w:r w:rsidRPr="0033414D">
        <w:rPr>
          <w:rStyle w:val="Odwoanieprzypisudolnego"/>
          <w:rFonts w:ascii="Arial" w:hAnsi="Arial" w:cs="Arial"/>
        </w:rPr>
        <w:footnoteRef/>
      </w:r>
      <w:r w:rsidRPr="0033414D">
        <w:rPr>
          <w:rFonts w:ascii="Arial" w:hAnsi="Arial" w:cs="Arial"/>
        </w:rPr>
        <w:t xml:space="preserve"> </w:t>
      </w:r>
      <w:r w:rsidRPr="00910C4E">
        <w:rPr>
          <w:rFonts w:ascii="Arial" w:hAnsi="Arial" w:cs="Arial"/>
        </w:rPr>
        <w:t>Niepotrzebne skreślić.</w:t>
      </w:r>
    </w:p>
  </w:footnote>
  <w:footnote w:id="2">
    <w:p w:rsidR="000F0358" w:rsidRPr="0033414D" w:rsidRDefault="000F0358" w:rsidP="000F0358">
      <w:pPr>
        <w:pStyle w:val="Tekstprzypisudolnego"/>
        <w:jc w:val="both"/>
        <w:rPr>
          <w:rFonts w:ascii="Arial" w:hAnsi="Arial" w:cs="Arial"/>
        </w:rPr>
      </w:pPr>
      <w:r w:rsidRPr="0033414D">
        <w:rPr>
          <w:rStyle w:val="Odwoanieprzypisudolnego"/>
          <w:rFonts w:ascii="Arial" w:hAnsi="Arial" w:cs="Arial"/>
        </w:rPr>
        <w:footnoteRef/>
      </w:r>
      <w:r w:rsidRPr="0033414D">
        <w:rPr>
          <w:rFonts w:ascii="Arial" w:hAnsi="Arial" w:cs="Arial"/>
        </w:rPr>
        <w:t xml:space="preserve"> </w:t>
      </w:r>
      <w:r w:rsidRPr="00910C4E">
        <w:rPr>
          <w:rFonts w:ascii="Arial" w:hAnsi="Arial" w:cs="Arial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58" w:rsidRDefault="006E1384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2.75pt;height:54pt;mso-position-horizontal-relative:char;mso-position-vertical-relative:lin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78" w:rsidRDefault="004F55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85499"/>
    <w:multiLevelType w:val="hybridMultilevel"/>
    <w:tmpl w:val="07DE327A"/>
    <w:lvl w:ilvl="0" w:tplc="E43084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B7B36"/>
    <w:multiLevelType w:val="hybridMultilevel"/>
    <w:tmpl w:val="25686B5A"/>
    <w:lvl w:ilvl="0" w:tplc="ECCC083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C118A"/>
    <w:rsid w:val="000F0358"/>
    <w:rsid w:val="00100053"/>
    <w:rsid w:val="0017542C"/>
    <w:rsid w:val="002144A5"/>
    <w:rsid w:val="00292B4C"/>
    <w:rsid w:val="002F0337"/>
    <w:rsid w:val="003D6D46"/>
    <w:rsid w:val="00417DAD"/>
    <w:rsid w:val="00461EA6"/>
    <w:rsid w:val="004F5533"/>
    <w:rsid w:val="0053113C"/>
    <w:rsid w:val="005C5E25"/>
    <w:rsid w:val="006E1384"/>
    <w:rsid w:val="007C0C2D"/>
    <w:rsid w:val="008B2E0E"/>
    <w:rsid w:val="00966EF9"/>
    <w:rsid w:val="009B37B7"/>
    <w:rsid w:val="00A14E51"/>
    <w:rsid w:val="00BE1046"/>
    <w:rsid w:val="00D83B78"/>
    <w:rsid w:val="00D9227B"/>
    <w:rsid w:val="00E61009"/>
    <w:rsid w:val="00E9487F"/>
    <w:rsid w:val="00E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60F3A-895D-4BEA-8F3B-C59DACB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33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33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33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F0337"/>
  </w:style>
  <w:style w:type="paragraph" w:styleId="Akapitzlist">
    <w:name w:val="List Paragraph"/>
    <w:basedOn w:val="Normalny"/>
    <w:uiPriority w:val="34"/>
    <w:qFormat/>
    <w:rsid w:val="002F033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0F03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 Dzikowski</dc:creator>
  <cp:keywords/>
  <dc:description/>
  <cp:lastModifiedBy>Izabela Mika</cp:lastModifiedBy>
  <cp:revision>4</cp:revision>
  <cp:lastPrinted>2016-10-11T05:19:00Z</cp:lastPrinted>
  <dcterms:created xsi:type="dcterms:W3CDTF">2018-01-17T16:32:00Z</dcterms:created>
  <dcterms:modified xsi:type="dcterms:W3CDTF">2018-01-19T10:12:00Z</dcterms:modified>
</cp:coreProperties>
</file>