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0C" w:rsidRDefault="00E06E0C" w:rsidP="00E407E6">
      <w:pPr>
        <w:pStyle w:val="Nagwek1"/>
      </w:pPr>
      <w:r w:rsidRPr="00E06E0C">
        <w:t>Uwaga przedsiębiorcy - obowiązek wpisu do Rejestru BDO</w:t>
      </w:r>
      <w:r>
        <w:rPr>
          <w:b w:val="0"/>
          <w:bCs w:val="0"/>
        </w:rPr>
        <w:t xml:space="preserve"> </w:t>
      </w:r>
      <w:r w:rsidR="00E407E6">
        <w:t>do końca 2019 roku</w:t>
      </w:r>
    </w:p>
    <w:p w:rsidR="00E407E6" w:rsidRPr="00E06E0C" w:rsidRDefault="00E56CE6" w:rsidP="00E407E6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-23496</wp:posOffset>
                </wp:positionH>
                <wp:positionV relativeFrom="paragraph">
                  <wp:posOffset>2850515</wp:posOffset>
                </wp:positionV>
                <wp:extent cx="5743575" cy="0"/>
                <wp:effectExtent l="0" t="0" r="28575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44A05" id="Łącznik prosty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4.45pt" to="450.4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C1C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12065</wp:posOffset>
                </wp:positionV>
                <wp:extent cx="5770245" cy="0"/>
                <wp:effectExtent l="0" t="0" r="2095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0E8FF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.95pt" to="453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407E6" w:rsidRPr="00E407E6">
        <w:rPr>
          <w:noProof/>
        </w:rPr>
        <w:drawing>
          <wp:inline distT="0" distB="0" distL="0" distR="0">
            <wp:extent cx="5760720" cy="3014777"/>
            <wp:effectExtent l="0" t="0" r="0" b="0"/>
            <wp:docPr id="1" name="Obraz 1" descr="C:\Users\user\Desktop\ae0931b86bfab13fe90d4049e2319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0931b86bfab13fe90d4049e23194c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0C" w:rsidRDefault="00E06E0C" w:rsidP="00E0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6E0C" w:rsidRPr="00E06E0C" w:rsidRDefault="00E06E0C" w:rsidP="00E0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Podmioty, które wytwarzają odpady oraz prowadzą ewidencję odpadów oraz te które wprowadzają na terytorium Polski produkty w opakowaniach zobowiązane są do końca 2019 roku zarejestrować się w Bazie danych o produktach i opakowaniach oraz o gospodarce odpadami (BDO). Brak rejestracji w tym terminie powodować może trudności w prowadzeniu działalności w związku z kolejnymi modułami BDO, które wejdą w życie z dniem 1 stycznia 2020 r.</w:t>
      </w:r>
    </w:p>
    <w:p w:rsidR="005F31E5" w:rsidRDefault="00E06E0C" w:rsidP="00E06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Baza danych o produktach i opakowaniach oraz o gospodarce odpadami (BDO)?</w:t>
      </w: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BDO jest narzędziem, które umożliwi skuteczną kontrolę rynku gospodarki odpadami, przyczyniając się tym samym do efektywniejszego wspierania organów inspekcji ochrony środowiska w walce z nieprawidłowościami występującymi w tym sektorze. Integralną częścią BDO jest Rejestr podmiotów wprowadzających produkty, produkty w opakowaniach i gospodarujących odpadami, który został uruchomiony 24 stycznia 2018 r. Od 1 stycznia 2020 r. uruchomione zostaną kolejne moduły systemu tj. moduł ewidencji i moduł sprawozdawczości realizowane przez Instytut Ochrony Środowiska-Państwowy Instytut Badawczy we współpracy z Ministerstwem Środowiska.</w:t>
      </w:r>
    </w:p>
    <w:p w:rsidR="00E407E6" w:rsidRDefault="00E56CE6" w:rsidP="00E06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3009900</wp:posOffset>
                </wp:positionV>
                <wp:extent cx="5760720" cy="0"/>
                <wp:effectExtent l="0" t="0" r="30480" b="1905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17E0A" id="Łącznik prosty 2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37pt" to="453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-13970</wp:posOffset>
                </wp:positionV>
                <wp:extent cx="5772150" cy="19050"/>
                <wp:effectExtent l="0" t="0" r="1905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7D37E" id="Łącznik prosty 2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1pt" to="454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E407E6" w:rsidRPr="00E407E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014777"/>
            <wp:effectExtent l="0" t="0" r="0" b="0"/>
            <wp:docPr id="3" name="Obraz 3" descr="C:\Users\user\Desktop\808ebf6c21951e5869dfa38178fd8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08ebf6c21951e5869dfa38178fd8a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0C" w:rsidRPr="00E06E0C" w:rsidRDefault="00E06E0C" w:rsidP="00E0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rejestracji</w:t>
      </w: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407E6" w:rsidRPr="00E407E6" w:rsidRDefault="00E06E0C" w:rsidP="00E40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rejestracji w Rejestrze-BDO objęte są nie tylko podmioty, które wytwarzają odpady oraz prowadzą ewidencję tych odpadów, ale również wprowadzający na terytorium kraju produkty w opakowaniach, opony, oleje smarowe, pojazdy, baterie lub akumulatory, sprzęt elektryczny i elektroniczny, producenci, importerzy i wewnątrzwspólnotowi nabywcy opakowań. W niektórych przypadkach może to dotyczyć nawet jednoosobowych działalności gospodarczych. Mogą to być np. </w:t>
      </w:r>
      <w:r w:rsidRPr="00E06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salony kosmetyczne, gabinety stomatologiczne, firmy budowlane, zakłady mechaniki samochodowej, czy podmioty wytwarzające odpady niebezpieczne.</w:t>
      </w:r>
    </w:p>
    <w:p w:rsidR="00E407E6" w:rsidRDefault="00E407E6" w:rsidP="00E06E0C"/>
    <w:p w:rsidR="00E06E0C" w:rsidRDefault="00E56CE6" w:rsidP="00E06E0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3124200</wp:posOffset>
                </wp:positionV>
                <wp:extent cx="5715000" cy="38100"/>
                <wp:effectExtent l="0" t="0" r="19050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BCCF4" id="Łącznik prosty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46pt" to="451.9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9525</wp:posOffset>
                </wp:positionV>
                <wp:extent cx="5772150" cy="0"/>
                <wp:effectExtent l="0" t="0" r="1905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7E04C" id="Łącznik prosty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75pt" to="454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E407E6" w:rsidRPr="00E407E6">
        <w:rPr>
          <w:noProof/>
          <w:lang w:eastAsia="pl-PL"/>
        </w:rPr>
        <w:drawing>
          <wp:inline distT="0" distB="0" distL="0" distR="0">
            <wp:extent cx="5760720" cy="3014777"/>
            <wp:effectExtent l="0" t="0" r="0" b="0"/>
            <wp:docPr id="2" name="Obraz 2" descr="C:\Users\user\Desktop\4252c89ef05750d80f73fe3e556228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252c89ef05750d80f73fe3e5562284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E6" w:rsidRDefault="00E407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E407E6" w:rsidRDefault="00E56CE6" w:rsidP="00E06E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2995930</wp:posOffset>
                </wp:positionV>
                <wp:extent cx="5781675" cy="10795"/>
                <wp:effectExtent l="0" t="0" r="28575" b="2730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DF320" id="Łącznik prosty 3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35.9pt" to="455.6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-4445</wp:posOffset>
                </wp:positionV>
                <wp:extent cx="5791200" cy="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E5A7" id="Łącznik prosty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.35pt" to="454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E407E6" w:rsidRPr="00E407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3011424"/>
            <wp:effectExtent l="0" t="0" r="0" b="0"/>
            <wp:docPr id="5" name="Obraz 5" descr="C:\Users\user\Desktop\6755fd9719bf4e6bd802dd4b39ca2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755fd9719bf4e6bd802dd4b39ca25b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E6" w:rsidRDefault="00E407E6" w:rsidP="00E06E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7E6" w:rsidRDefault="00E407E6" w:rsidP="00E06E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07E6" w:rsidRDefault="00E407E6" w:rsidP="00E06E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6E0C" w:rsidRPr="00E06E0C" w:rsidRDefault="00E06E0C" w:rsidP="00E0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musi się rejestrować?</w:t>
      </w: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E06E0C" w:rsidRPr="00E06E0C" w:rsidRDefault="00E06E0C" w:rsidP="00E0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wszyscy przedsiębiorcy wytwarzający odpady podlegają obowiązkowi wpisu do Rejestru-BDO. Obowiązek rejestracji nie dotyczy firm, które zlecają wykonanie usługi innemu podmiotowi, gdyż w wyniku zleconej usługi nie będą wytwórcą odpadów. Na przykład, jeśli w danym przedsiębiorstwie wymieniane są świetlówki, a usługa jest wykonywana przez inną firmę w ramach umowy, to zgodnie z ustawą o odpadach wytwórcą odpadów powstałych w wyniku świadczenia danej usługi będzie podmiot, który świadczy tę usługę (chyba że umowa stanowi inaczej).</w:t>
      </w:r>
    </w:p>
    <w:p w:rsidR="00E06E0C" w:rsidRPr="00E06E0C" w:rsidRDefault="00E06E0C" w:rsidP="00E0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warto zwracać uwagę na zapisy w umowie, dzięki którym można zastrzec, że to właśnie firma świadcząca usługę odpowiada za odpady. W takim przypadku firma prowadząca działalność biurową nie musi się rejestrować w BDO, jeśli oczywiście nie wytwarza innych niż komunalne rodzajów odpadów.</w:t>
      </w:r>
    </w:p>
    <w:p w:rsidR="00E06E0C" w:rsidRDefault="00E06E0C" w:rsidP="00E06E0C"/>
    <w:p w:rsidR="00926ED4" w:rsidRDefault="00E06E0C" w:rsidP="00926E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E06E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Dodatkowo podmiotami zwolnionymi z obowiązku rejestracji są:</w:t>
      </w: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osoby fizyczne oraz jednostki organizacyjne niebędące przedsiębiorcami, które wykorzystuje odpady na potrzeby własne </w:t>
      </w:r>
    </w:p>
    <w:p w:rsidR="00E06E0C" w:rsidRPr="00E06E0C" w:rsidRDefault="00E06E0C" w:rsidP="00926E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podmioty władające powierzchnią ziemi, na której są stosowane komunalne osady ściekowe do: uprawy roślin przeznaczonych do produkcji kompostu lub uprawy roślin nieprzeznaczonych do spożycia i do produkcji pasz</w:t>
      </w:r>
    </w:p>
    <w:p w:rsidR="00E06E0C" w:rsidRPr="00E06E0C" w:rsidRDefault="00E06E0C" w:rsidP="00E0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podmioty, w których prowadzi się nieprofesjonalną działalność w zakresie zbierania odpadów opakowaniowych i odpadów w postaci zużytych artykułów konsumpcyjnych, takich jak np. leki i opakowania po nich,</w:t>
      </w:r>
    </w:p>
    <w:p w:rsidR="00E407E6" w:rsidRDefault="00E06E0C" w:rsidP="00E06E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t>- transportujący wytworzone przez siebie odpady wytwórca odpadów będący rolnikiem gospodarującym na powierzchni poniżej 75 ha </w:t>
      </w:r>
    </w:p>
    <w:p w:rsidR="00E06E0C" w:rsidRPr="00E06E0C" w:rsidRDefault="00E06E0C" w:rsidP="00E06E0C">
      <w:pPr>
        <w:rPr>
          <w:rFonts w:ascii="Times New Roman" w:hAnsi="Times New Roman" w:cs="Times New Roman"/>
          <w:sz w:val="24"/>
          <w:szCs w:val="24"/>
        </w:rPr>
      </w:pPr>
      <w:r w:rsidRPr="00E06E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sectPr w:rsidR="00E06E0C" w:rsidRPr="00E0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C"/>
    <w:rsid w:val="000A7FDF"/>
    <w:rsid w:val="003045AF"/>
    <w:rsid w:val="004C1CA3"/>
    <w:rsid w:val="004E1E3C"/>
    <w:rsid w:val="006E7D42"/>
    <w:rsid w:val="0087056E"/>
    <w:rsid w:val="00926ED4"/>
    <w:rsid w:val="00E06E0C"/>
    <w:rsid w:val="00E407E6"/>
    <w:rsid w:val="00E56CE6"/>
    <w:rsid w:val="00E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0C0A-398A-46B2-AEA9-C50406B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6E0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06E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esize-text">
    <w:name w:val="resize-text"/>
    <w:basedOn w:val="Normalny"/>
    <w:rsid w:val="00E4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5</cp:revision>
  <cp:lastPrinted>2019-11-28T12:53:00Z</cp:lastPrinted>
  <dcterms:created xsi:type="dcterms:W3CDTF">2019-11-27T13:02:00Z</dcterms:created>
  <dcterms:modified xsi:type="dcterms:W3CDTF">2019-11-28T12:55:00Z</dcterms:modified>
</cp:coreProperties>
</file>