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FB" w:rsidRDefault="00B1306B" w:rsidP="00B1306B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</w:rPr>
        <w:t xml:space="preserve">Regulamin przetargu nieograniczonego na </w:t>
      </w:r>
      <w:r w:rsidRPr="00B1306B">
        <w:rPr>
          <w:rFonts w:ascii="Arial" w:hAnsi="Arial" w:cs="Arial"/>
          <w:b/>
          <w:sz w:val="28"/>
          <w:szCs w:val="28"/>
        </w:rPr>
        <w:t>sprzedaż</w:t>
      </w:r>
      <w:r w:rsidRPr="00B1306B">
        <w:rPr>
          <w:rFonts w:ascii="Arial" w:hAnsi="Arial" w:cs="Arial"/>
          <w:b/>
          <w:sz w:val="28"/>
          <w:szCs w:val="28"/>
          <w:lang w:eastAsia="pl-PL"/>
        </w:rPr>
        <w:t xml:space="preserve"> samochodu po</w:t>
      </w:r>
      <w:bookmarkStart w:id="0" w:name="_GoBack"/>
      <w:bookmarkEnd w:id="0"/>
      <w:r w:rsidRPr="00B1306B">
        <w:rPr>
          <w:rFonts w:ascii="Arial" w:hAnsi="Arial" w:cs="Arial"/>
          <w:b/>
          <w:sz w:val="28"/>
          <w:szCs w:val="28"/>
          <w:lang w:eastAsia="pl-PL"/>
        </w:rPr>
        <w:t xml:space="preserve">żarniczego marki </w:t>
      </w:r>
      <w:r w:rsidR="00370226">
        <w:rPr>
          <w:rFonts w:ascii="Arial" w:hAnsi="Arial" w:cs="Arial"/>
          <w:b/>
          <w:sz w:val="28"/>
          <w:szCs w:val="28"/>
          <w:lang w:eastAsia="pl-PL"/>
        </w:rPr>
        <w:t>VOLKSWAGEN model TRANSPORTER</w:t>
      </w:r>
      <w:r w:rsidR="00FE7E18">
        <w:rPr>
          <w:rFonts w:ascii="Arial" w:hAnsi="Arial" w:cs="Arial"/>
          <w:b/>
          <w:sz w:val="28"/>
          <w:szCs w:val="28"/>
          <w:lang w:eastAsia="pl-PL"/>
        </w:rPr>
        <w:t xml:space="preserve"> T4</w:t>
      </w:r>
    </w:p>
    <w:p w:rsidR="00B1306B" w:rsidRDefault="00D73D93" w:rsidP="00D73D93">
      <w:pPr>
        <w:tabs>
          <w:tab w:val="left" w:pos="5970"/>
        </w:tabs>
        <w:jc w:val="both"/>
        <w:rPr>
          <w:rFonts w:ascii="Arial" w:hAnsi="Arial" w:cs="Arial"/>
          <w:sz w:val="24"/>
          <w:szCs w:val="28"/>
          <w:lang w:eastAsia="pl-PL"/>
        </w:rPr>
      </w:pPr>
      <w:r>
        <w:rPr>
          <w:rFonts w:ascii="Arial" w:hAnsi="Arial" w:cs="Arial"/>
          <w:sz w:val="24"/>
          <w:szCs w:val="28"/>
          <w:lang w:eastAsia="pl-PL"/>
        </w:rPr>
        <w:tab/>
      </w:r>
    </w:p>
    <w:p w:rsidR="00B1306B" w:rsidRDefault="00B1306B" w:rsidP="00961577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1</w:t>
      </w:r>
    </w:p>
    <w:p w:rsidR="00B1306B" w:rsidRDefault="00B1306B" w:rsidP="00B130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Regulamin określa zasady przygotowania i przeprowadzenia przetargu nieograniczonego, zwanego dalej przetargiem, na sprzedaż samochodu pożarniczego marki </w:t>
      </w:r>
      <w:r w:rsidR="00370226">
        <w:rPr>
          <w:rFonts w:ascii="Arial" w:hAnsi="Arial" w:cs="Arial"/>
          <w:sz w:val="24"/>
          <w:szCs w:val="28"/>
        </w:rPr>
        <w:t>VOLKSWAGEN model TRANSPORTER</w:t>
      </w:r>
      <w:r w:rsidR="00FE7E18">
        <w:rPr>
          <w:rFonts w:ascii="Arial" w:hAnsi="Arial" w:cs="Arial"/>
          <w:sz w:val="24"/>
          <w:szCs w:val="28"/>
        </w:rPr>
        <w:t xml:space="preserve"> T4</w:t>
      </w:r>
      <w:r>
        <w:rPr>
          <w:rFonts w:ascii="Arial" w:hAnsi="Arial" w:cs="Arial"/>
          <w:sz w:val="24"/>
          <w:szCs w:val="28"/>
        </w:rPr>
        <w:t>, stanowiącego własność Gminy Kamionka Wielka.</w:t>
      </w:r>
    </w:p>
    <w:p w:rsidR="00B1306B" w:rsidRDefault="00B1306B" w:rsidP="00B130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Celem przetargu jest uzyskanie najwyższej ceny za pojazd będący przedmiotem przetargu.</w:t>
      </w:r>
    </w:p>
    <w:p w:rsidR="00B1306B" w:rsidRDefault="00B1306B" w:rsidP="00B130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Przetarg organizowany jest na podstawie przepisów ustawy z dnia 23 kwietnia 1964r. Kodek</w:t>
      </w:r>
      <w:r w:rsidR="00961577">
        <w:rPr>
          <w:rFonts w:ascii="Arial" w:hAnsi="Arial" w:cs="Arial"/>
          <w:sz w:val="24"/>
          <w:szCs w:val="28"/>
        </w:rPr>
        <w:t>s</w:t>
      </w:r>
      <w:r>
        <w:rPr>
          <w:rFonts w:ascii="Arial" w:hAnsi="Arial" w:cs="Arial"/>
          <w:sz w:val="24"/>
          <w:szCs w:val="28"/>
        </w:rPr>
        <w:t xml:space="preserve"> cywilny (Dz. U. z 2014r. poz. 121), Rozporządzenia Rady</w:t>
      </w:r>
      <w:r w:rsidR="00961577">
        <w:rPr>
          <w:rFonts w:ascii="Arial" w:hAnsi="Arial" w:cs="Arial"/>
          <w:sz w:val="24"/>
          <w:szCs w:val="28"/>
        </w:rPr>
        <w:t xml:space="preserve"> Ministrów w sprawie sposobu i trybu gospodarowania składnikami rzeczowymi majątku ruchomego, w który wyposażone są jednostki budżetowe (Dz. U. z 2010r. Nr 114, poz. 761) oraz niniejszego Regulaminu.</w:t>
      </w:r>
    </w:p>
    <w:p w:rsidR="00961577" w:rsidRPr="00953560" w:rsidRDefault="00961577" w:rsidP="00B130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Przetarg zostanie przeprowadzony przez Komisję przetargową powołaną Zarządzeniem Wójta Gminy Kamionka Wielka Nr </w:t>
      </w:r>
      <w:r w:rsidR="00953560" w:rsidRPr="00953560">
        <w:rPr>
          <w:rFonts w:ascii="Arial" w:hAnsi="Arial" w:cs="Arial"/>
          <w:sz w:val="24"/>
          <w:szCs w:val="28"/>
        </w:rPr>
        <w:t>0050.43.2017</w:t>
      </w:r>
      <w:r w:rsidRPr="00953560">
        <w:rPr>
          <w:rFonts w:ascii="Arial" w:hAnsi="Arial" w:cs="Arial"/>
          <w:sz w:val="24"/>
          <w:szCs w:val="28"/>
        </w:rPr>
        <w:t xml:space="preserve"> z dnia </w:t>
      </w:r>
      <w:r w:rsidR="00953560" w:rsidRPr="00953560">
        <w:rPr>
          <w:rFonts w:ascii="Arial" w:hAnsi="Arial" w:cs="Arial"/>
          <w:sz w:val="24"/>
          <w:szCs w:val="28"/>
        </w:rPr>
        <w:t>19.05.2017</w:t>
      </w:r>
      <w:r w:rsidRPr="00953560">
        <w:rPr>
          <w:rFonts w:ascii="Arial" w:hAnsi="Arial" w:cs="Arial"/>
          <w:sz w:val="24"/>
          <w:szCs w:val="28"/>
        </w:rPr>
        <w:t>r.</w:t>
      </w:r>
    </w:p>
    <w:p w:rsidR="00961577" w:rsidRDefault="00961577" w:rsidP="00961577">
      <w:pPr>
        <w:pStyle w:val="Akapitzlist"/>
        <w:spacing w:after="0"/>
        <w:ind w:left="360"/>
        <w:rPr>
          <w:rFonts w:ascii="Arial" w:hAnsi="Arial" w:cs="Arial"/>
          <w:sz w:val="24"/>
          <w:szCs w:val="28"/>
        </w:rPr>
      </w:pPr>
    </w:p>
    <w:p w:rsidR="00961577" w:rsidRDefault="00961577" w:rsidP="00961577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8"/>
        </w:rPr>
      </w:pPr>
      <w:r w:rsidRPr="00961577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2</w:t>
      </w:r>
    </w:p>
    <w:p w:rsidR="00961577" w:rsidRDefault="00961577" w:rsidP="0096157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Ogłaszający przetarg wyznacza termin przetargu oraz ogłasza informację o przetargu na tablicy ogłoszeń w siedzibie Urzędu Gminy w Kamionce Wielkiej oraz w Biuletynie Informacji Publicznej.</w:t>
      </w:r>
    </w:p>
    <w:p w:rsidR="00961577" w:rsidRDefault="00961577" w:rsidP="0096157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8"/>
        </w:rPr>
      </w:pPr>
    </w:p>
    <w:p w:rsidR="00961577" w:rsidRDefault="00961577" w:rsidP="00961577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3</w:t>
      </w:r>
    </w:p>
    <w:p w:rsidR="00961577" w:rsidRPr="00961577" w:rsidRDefault="00961577" w:rsidP="0096157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Przedmiotem przetargu jest sprzedaż samochodu pożarniczego marki </w:t>
      </w:r>
      <w:r w:rsidR="00370226">
        <w:rPr>
          <w:rFonts w:ascii="Arial" w:hAnsi="Arial" w:cs="Arial"/>
          <w:sz w:val="24"/>
          <w:szCs w:val="28"/>
        </w:rPr>
        <w:t>VOLKSWAGEN model TRANSPORTER</w:t>
      </w:r>
      <w:r w:rsidR="00FE7E18">
        <w:rPr>
          <w:rFonts w:ascii="Arial" w:hAnsi="Arial" w:cs="Arial"/>
          <w:sz w:val="24"/>
          <w:szCs w:val="28"/>
        </w:rPr>
        <w:t xml:space="preserve"> T4</w:t>
      </w:r>
      <w:r>
        <w:rPr>
          <w:rFonts w:ascii="Arial" w:hAnsi="Arial" w:cs="Arial"/>
          <w:sz w:val="24"/>
          <w:szCs w:val="28"/>
        </w:rPr>
        <w:t xml:space="preserve">, nr rejestracyjny </w:t>
      </w:r>
      <w:r w:rsidR="00370226">
        <w:rPr>
          <w:rFonts w:ascii="Arial" w:hAnsi="Arial" w:cs="Arial"/>
          <w:sz w:val="24"/>
          <w:szCs w:val="24"/>
          <w:lang w:eastAsia="pl-PL"/>
        </w:rPr>
        <w:t>KNS 25998</w:t>
      </w:r>
      <w:r>
        <w:rPr>
          <w:rFonts w:ascii="Arial" w:hAnsi="Arial" w:cs="Arial"/>
          <w:sz w:val="24"/>
          <w:szCs w:val="24"/>
          <w:lang w:eastAsia="pl-PL"/>
        </w:rPr>
        <w:t xml:space="preserve">, numer identyfikacyjny (VIN) </w:t>
      </w:r>
      <w:r w:rsidR="00370226">
        <w:rPr>
          <w:rFonts w:ascii="Arial" w:hAnsi="Arial" w:cs="Arial"/>
          <w:sz w:val="24"/>
          <w:szCs w:val="24"/>
          <w:lang w:eastAsia="pl-PL"/>
        </w:rPr>
        <w:t>WV2ZZZ7021H114563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961577" w:rsidRPr="00961577" w:rsidRDefault="00961577" w:rsidP="0096157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  <w:lang w:eastAsia="pl-PL"/>
        </w:rPr>
        <w:t>Szczegółowy opis przedmiotu przetargu zawiera ogłoszenie o przetargu.</w:t>
      </w:r>
    </w:p>
    <w:p w:rsidR="00961577" w:rsidRDefault="00961577" w:rsidP="00961577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961577" w:rsidRDefault="00961577" w:rsidP="00961577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4</w:t>
      </w:r>
    </w:p>
    <w:p w:rsidR="00961577" w:rsidRPr="00370226" w:rsidRDefault="00961577" w:rsidP="00370226">
      <w:pPr>
        <w:spacing w:after="0"/>
        <w:jc w:val="both"/>
        <w:rPr>
          <w:rFonts w:ascii="Arial" w:hAnsi="Arial" w:cs="Arial"/>
          <w:sz w:val="24"/>
          <w:szCs w:val="28"/>
        </w:rPr>
      </w:pPr>
      <w:r w:rsidRPr="00370226">
        <w:rPr>
          <w:rFonts w:ascii="Arial" w:hAnsi="Arial" w:cs="Arial"/>
          <w:sz w:val="24"/>
          <w:szCs w:val="28"/>
        </w:rPr>
        <w:t>Cena wywoławcza sa</w:t>
      </w:r>
      <w:r w:rsidR="00370226" w:rsidRPr="00370226">
        <w:rPr>
          <w:rFonts w:ascii="Arial" w:hAnsi="Arial" w:cs="Arial"/>
          <w:sz w:val="24"/>
          <w:szCs w:val="28"/>
        </w:rPr>
        <w:t>mochodu pożarniczego wynosi 25</w:t>
      </w:r>
      <w:r w:rsidR="00730613" w:rsidRPr="00370226">
        <w:rPr>
          <w:rFonts w:ascii="Arial" w:hAnsi="Arial" w:cs="Arial"/>
          <w:sz w:val="24"/>
          <w:szCs w:val="28"/>
        </w:rPr>
        <w:t xml:space="preserve"> 000,00 zł (słownie: dwadzieścia </w:t>
      </w:r>
      <w:r w:rsidR="00370226" w:rsidRPr="00370226">
        <w:rPr>
          <w:rFonts w:ascii="Arial" w:hAnsi="Arial" w:cs="Arial"/>
          <w:sz w:val="24"/>
          <w:szCs w:val="28"/>
        </w:rPr>
        <w:t>pięć tysię</w:t>
      </w:r>
      <w:r w:rsidR="00730613" w:rsidRPr="00370226">
        <w:rPr>
          <w:rFonts w:ascii="Arial" w:hAnsi="Arial" w:cs="Arial"/>
          <w:sz w:val="24"/>
          <w:szCs w:val="28"/>
        </w:rPr>
        <w:t>c</w:t>
      </w:r>
      <w:r w:rsidR="00370226" w:rsidRPr="00370226">
        <w:rPr>
          <w:rFonts w:ascii="Arial" w:hAnsi="Arial" w:cs="Arial"/>
          <w:sz w:val="24"/>
          <w:szCs w:val="28"/>
        </w:rPr>
        <w:t>y</w:t>
      </w:r>
      <w:r w:rsidRPr="00370226">
        <w:rPr>
          <w:rFonts w:ascii="Arial" w:hAnsi="Arial" w:cs="Arial"/>
          <w:sz w:val="24"/>
          <w:szCs w:val="28"/>
        </w:rPr>
        <w:t xml:space="preserve"> złotych 00/100).</w:t>
      </w:r>
    </w:p>
    <w:p w:rsidR="002F4723" w:rsidRDefault="002F4723" w:rsidP="002F4723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2F4723" w:rsidRDefault="002F4723" w:rsidP="002F4723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5</w:t>
      </w:r>
    </w:p>
    <w:p w:rsidR="002F4723" w:rsidRDefault="002F4723" w:rsidP="002F472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Ofertę wraz z wymaganymi dokumentami należy złożyć w zaklejonej kopercie </w:t>
      </w:r>
      <w:r>
        <w:rPr>
          <w:rFonts w:ascii="Arial" w:hAnsi="Arial" w:cs="Arial"/>
          <w:sz w:val="24"/>
          <w:szCs w:val="28"/>
        </w:rPr>
        <w:br/>
        <w:t>w Urzędzie Gminy w Kamionce Wielkiej, 33 – 334 Kamionka Wielka 5, w terminie wskazanym w ogłoszeniu o przetargu.</w:t>
      </w:r>
    </w:p>
    <w:p w:rsidR="002F4723" w:rsidRDefault="002F4723" w:rsidP="002F472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Przetarg jest ważny bez względu na ilość złożonych ofert, spełniających wymagania wskazane w ogłoszeniu o przetargu.</w:t>
      </w:r>
    </w:p>
    <w:p w:rsidR="002F4723" w:rsidRDefault="002F4723" w:rsidP="002F472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 zachowaniu terminu złożenia oferty decyduje data i godzina wpływu oferty do Urzędu Gminy w Kamionce Wielkiej, bez względu na formę doręczenia.</w:t>
      </w:r>
    </w:p>
    <w:p w:rsidR="002F4723" w:rsidRDefault="002F4723" w:rsidP="002F472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Oferta nie podlega zmianie po jej złożeniu</w:t>
      </w:r>
      <w:r w:rsidR="00791B4D">
        <w:rPr>
          <w:rFonts w:ascii="Arial" w:hAnsi="Arial" w:cs="Arial"/>
          <w:sz w:val="24"/>
          <w:szCs w:val="28"/>
        </w:rPr>
        <w:t>.</w:t>
      </w:r>
    </w:p>
    <w:p w:rsidR="00791B4D" w:rsidRDefault="00791B4D" w:rsidP="002F472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Oferta oraz wszelkie wymagane do niej załączniki muszą być potwierdzone przez osobę lub osoby uprawnione do reprezentowania oferenta.</w:t>
      </w:r>
    </w:p>
    <w:p w:rsidR="00973900" w:rsidRDefault="00973900" w:rsidP="00973900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973900" w:rsidRPr="00973900" w:rsidRDefault="00973900" w:rsidP="00973900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973900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6</w:t>
      </w:r>
    </w:p>
    <w:p w:rsidR="00791B4D" w:rsidRDefault="00973900" w:rsidP="009739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Przystępując do przetargu nale</w:t>
      </w:r>
      <w:r w:rsidR="00730613">
        <w:rPr>
          <w:rFonts w:ascii="Arial" w:hAnsi="Arial" w:cs="Arial"/>
          <w:sz w:val="24"/>
          <w:szCs w:val="28"/>
        </w:rPr>
        <w:t>ży wnieść wadium w wysokości 2 </w:t>
      </w:r>
      <w:r w:rsidR="00837901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 xml:space="preserve">00,00 zł (słownie: dwa tysiące </w:t>
      </w:r>
      <w:r w:rsidR="00837901">
        <w:rPr>
          <w:rFonts w:ascii="Arial" w:hAnsi="Arial" w:cs="Arial"/>
          <w:sz w:val="24"/>
          <w:szCs w:val="28"/>
        </w:rPr>
        <w:t>pięćset</w:t>
      </w:r>
      <w:r>
        <w:rPr>
          <w:rFonts w:ascii="Arial" w:hAnsi="Arial" w:cs="Arial"/>
          <w:sz w:val="24"/>
          <w:szCs w:val="28"/>
        </w:rPr>
        <w:t xml:space="preserve"> złotych</w:t>
      </w:r>
      <w:r w:rsidR="00837901">
        <w:rPr>
          <w:rFonts w:ascii="Arial" w:hAnsi="Arial" w:cs="Arial"/>
          <w:sz w:val="24"/>
          <w:szCs w:val="28"/>
        </w:rPr>
        <w:t xml:space="preserve"> 00/100</w:t>
      </w:r>
      <w:r>
        <w:rPr>
          <w:rFonts w:ascii="Arial" w:hAnsi="Arial" w:cs="Arial"/>
          <w:sz w:val="24"/>
          <w:szCs w:val="28"/>
        </w:rPr>
        <w:t>)</w:t>
      </w:r>
      <w:r w:rsidR="00791B4D">
        <w:rPr>
          <w:rFonts w:ascii="Arial" w:hAnsi="Arial" w:cs="Arial"/>
          <w:sz w:val="24"/>
          <w:szCs w:val="28"/>
        </w:rPr>
        <w:t>.</w:t>
      </w:r>
    </w:p>
    <w:p w:rsidR="00973900" w:rsidRDefault="00973900" w:rsidP="009739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Wadium należy wnieść na konto bankowe lub wpłacić gotówką w kasie Urzędu Gminy w Kamionce Wielkiej, w terminie określonym w ogłoszeniu o przetargu, z dopiskiem </w:t>
      </w:r>
      <w:r>
        <w:rPr>
          <w:rFonts w:ascii="Arial" w:hAnsi="Arial" w:cs="Arial"/>
          <w:b/>
          <w:sz w:val="24"/>
          <w:szCs w:val="28"/>
        </w:rPr>
        <w:t xml:space="preserve">„Wadium – </w:t>
      </w:r>
      <w:r w:rsidR="001E6AB8">
        <w:rPr>
          <w:rFonts w:ascii="Arial" w:hAnsi="Arial" w:cs="Arial"/>
          <w:b/>
          <w:sz w:val="24"/>
          <w:szCs w:val="28"/>
        </w:rPr>
        <w:t xml:space="preserve">samochód </w:t>
      </w:r>
      <w:r w:rsidR="00837901">
        <w:rPr>
          <w:rFonts w:ascii="Arial" w:hAnsi="Arial" w:cs="Arial"/>
          <w:b/>
          <w:sz w:val="24"/>
          <w:szCs w:val="28"/>
        </w:rPr>
        <w:t>VOLKSWAGEN TRANSPORTER</w:t>
      </w:r>
      <w:r w:rsidR="00FE7E18">
        <w:rPr>
          <w:rFonts w:ascii="Arial" w:hAnsi="Arial" w:cs="Arial"/>
          <w:b/>
          <w:sz w:val="24"/>
          <w:szCs w:val="28"/>
        </w:rPr>
        <w:t xml:space="preserve"> T4</w:t>
      </w:r>
      <w:r>
        <w:rPr>
          <w:rFonts w:ascii="Arial" w:hAnsi="Arial" w:cs="Arial"/>
          <w:b/>
          <w:sz w:val="24"/>
          <w:szCs w:val="28"/>
        </w:rPr>
        <w:t>”</w:t>
      </w:r>
      <w:r>
        <w:rPr>
          <w:rFonts w:ascii="Arial" w:hAnsi="Arial" w:cs="Arial"/>
          <w:sz w:val="24"/>
          <w:szCs w:val="28"/>
        </w:rPr>
        <w:t>.</w:t>
      </w:r>
    </w:p>
    <w:p w:rsidR="00973900" w:rsidRDefault="00973900" w:rsidP="009739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Wadium wpłacone przez oferenta, który wygra przetarg zostanie zaliczone na poczet ceny sprzedaży pojazdu. W przypadku uchylania się od zawarcia umowy, wadium przepada na rzecz sprzedającego.</w:t>
      </w:r>
    </w:p>
    <w:p w:rsidR="00973900" w:rsidRDefault="00973900" w:rsidP="009739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Pozostałym uczestnikom przetargu wadium zostanie zwrócone przelewem na wskazane konto w terminie 3 dni od zamknięcia przetargu.</w:t>
      </w:r>
    </w:p>
    <w:p w:rsidR="00973900" w:rsidRDefault="00973900" w:rsidP="0097390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 przypadku odwołania lub unieważnienia przetargu, wadium jest zwracane wszystkim oferentom w terminie do 3 dni od daty ogłoszenia o odwołaniu lub unieważnieniu przetargu.</w:t>
      </w:r>
    </w:p>
    <w:p w:rsidR="00973900" w:rsidRDefault="00973900" w:rsidP="00A54830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A54830" w:rsidRDefault="00A54830" w:rsidP="00A54830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7</w:t>
      </w:r>
    </w:p>
    <w:p w:rsidR="00A54830" w:rsidRDefault="00A54830" w:rsidP="00A548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Komisja przetargowa jest </w:t>
      </w:r>
      <w:r w:rsidR="00730613">
        <w:rPr>
          <w:rFonts w:ascii="Arial" w:hAnsi="Arial" w:cs="Arial"/>
          <w:sz w:val="24"/>
          <w:szCs w:val="28"/>
        </w:rPr>
        <w:t>p</w:t>
      </w:r>
      <w:r>
        <w:rPr>
          <w:rFonts w:ascii="Arial" w:hAnsi="Arial" w:cs="Arial"/>
          <w:sz w:val="24"/>
          <w:szCs w:val="28"/>
        </w:rPr>
        <w:t>owołana przez Wójta Gminy Kamionka Wielka.</w:t>
      </w:r>
    </w:p>
    <w:p w:rsidR="00A54830" w:rsidRDefault="00A54830" w:rsidP="00A548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Pracami Komisji przetargowej kieruje Przewodniczący Komisji.</w:t>
      </w:r>
    </w:p>
    <w:p w:rsidR="00A54830" w:rsidRDefault="00A54830" w:rsidP="00A548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Komisja przetargowa zobowiązana jest do traktowania na równych prawach wszystkich podmiotów biorących udział w postępowaniu.</w:t>
      </w:r>
    </w:p>
    <w:p w:rsidR="00A54830" w:rsidRDefault="00A54830" w:rsidP="00A548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 przetargu nie mogą uczestniczyć osoby wchodzące w skład Komisji przetargowej oraz osoby bliskie tym osobom, a także osoby, które pozostają </w:t>
      </w:r>
      <w:r>
        <w:rPr>
          <w:rFonts w:ascii="Arial" w:hAnsi="Arial" w:cs="Arial"/>
          <w:sz w:val="24"/>
          <w:szCs w:val="28"/>
        </w:rPr>
        <w:br/>
        <w:t>z członkami Komisji w takim stosunku prawnym lub faktycznym, że może budzić to uzasadnione wątpliwości co do bezstronności Komisji.</w:t>
      </w:r>
    </w:p>
    <w:p w:rsidR="00A54830" w:rsidRDefault="00A54830" w:rsidP="00A54830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A54830" w:rsidRDefault="00A54830" w:rsidP="00A54830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8</w:t>
      </w:r>
    </w:p>
    <w:p w:rsidR="00A54830" w:rsidRDefault="00A54830" w:rsidP="00A5483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Otwarcie ofert nastąpi w terminie wskazanym w Ogłoszeniu o przetargu, </w:t>
      </w:r>
      <w:r>
        <w:rPr>
          <w:rFonts w:ascii="Arial" w:hAnsi="Arial" w:cs="Arial"/>
          <w:sz w:val="24"/>
          <w:szCs w:val="28"/>
        </w:rPr>
        <w:br/>
        <w:t>w siedzibie Urzędu Gminy w Kamionce Wielkiej, 33 – 334 Kamionka Wielka 5.</w:t>
      </w:r>
    </w:p>
    <w:p w:rsidR="00A54830" w:rsidRDefault="00A54830" w:rsidP="00A5483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Otwarcie ofert stanowi jawną część przetargu.</w:t>
      </w:r>
    </w:p>
    <w:p w:rsidR="00A54830" w:rsidRDefault="00A54830" w:rsidP="00A5483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Podczas otwarcia ofert podaje się nazwę i adres oferenta oraz zaproponowaną cenę oferty.</w:t>
      </w:r>
    </w:p>
    <w:p w:rsidR="00A54830" w:rsidRDefault="00A54830" w:rsidP="00A5483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Ocena ofert odbywa się bez udziału oferentów i stanowi część niejawną przetargu.</w:t>
      </w:r>
    </w:p>
    <w:p w:rsidR="00A54830" w:rsidRDefault="00A54830" w:rsidP="00A5483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 części niejawnej przetargu, Komisja przetargowa dokona sprawdzenia poprawności kompletności ofert oraz dokona wyboru oferty najkorzystniejszej.</w:t>
      </w:r>
    </w:p>
    <w:p w:rsidR="00A54830" w:rsidRDefault="00A54830" w:rsidP="00A5483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Komisja przetargowa odrzuca ofertę, jeśli:</w:t>
      </w:r>
    </w:p>
    <w:p w:rsidR="00A54830" w:rsidRDefault="00A54830" w:rsidP="00A54830">
      <w:pPr>
        <w:pStyle w:val="Akapitzlist"/>
        <w:numPr>
          <w:ilvl w:val="1"/>
          <w:numId w:val="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Została </w:t>
      </w:r>
      <w:r w:rsidR="004563A3">
        <w:rPr>
          <w:rFonts w:ascii="Arial" w:hAnsi="Arial" w:cs="Arial"/>
          <w:sz w:val="24"/>
          <w:szCs w:val="28"/>
        </w:rPr>
        <w:t>złożona po upływnie terminu wyznaczonego na składanie ofert;</w:t>
      </w:r>
    </w:p>
    <w:p w:rsidR="004563A3" w:rsidRDefault="004563A3" w:rsidP="00A54830">
      <w:pPr>
        <w:pStyle w:val="Akapitzlist"/>
        <w:numPr>
          <w:ilvl w:val="1"/>
          <w:numId w:val="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Nie zawiera danych lub dokumentów wskazanych w ogłoszeniu lub są one niekompletne, nieczytelne lub budzą inne wątpliwości, a złożenie </w:t>
      </w:r>
      <w:r>
        <w:rPr>
          <w:rFonts w:ascii="Arial" w:hAnsi="Arial" w:cs="Arial"/>
          <w:sz w:val="24"/>
          <w:szCs w:val="28"/>
        </w:rPr>
        <w:lastRenderedPageBreak/>
        <w:t>wyjaśnień mogłoby prowadzić do uznania jej za nową ofertę lub oferta jest wariantowa.</w:t>
      </w:r>
    </w:p>
    <w:p w:rsidR="004563A3" w:rsidRDefault="004563A3" w:rsidP="004563A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 odrzuceniu oferty, Komisja przetargowa zawiadamia niezwłocznie oferenta, którego oferta została odrzucona.</w:t>
      </w:r>
    </w:p>
    <w:p w:rsidR="004563A3" w:rsidRDefault="004563A3" w:rsidP="004563A3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4563A3" w:rsidRPr="004563A3" w:rsidRDefault="004563A3" w:rsidP="004563A3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9</w:t>
      </w:r>
    </w:p>
    <w:p w:rsidR="004563A3" w:rsidRDefault="004563A3" w:rsidP="004563A3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4563A3">
        <w:rPr>
          <w:rFonts w:ascii="Arial" w:hAnsi="Arial" w:cs="Arial"/>
          <w:sz w:val="24"/>
          <w:szCs w:val="28"/>
        </w:rPr>
        <w:t>Komisja przetargowa wybierze ofertę, która przedstawiać będzie najwyższą cenę.</w:t>
      </w:r>
    </w:p>
    <w:p w:rsidR="004563A3" w:rsidRDefault="004563A3" w:rsidP="004563A3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 przypadku dwóch lub większej ilości, przetarg zostanie przeprowadzony </w:t>
      </w:r>
      <w:r w:rsidR="0008781B"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4"/>
          <w:szCs w:val="28"/>
        </w:rPr>
        <w:t>w formie aukcji, pomiędzy oferentami, którzy złożyli te oferty.</w:t>
      </w:r>
    </w:p>
    <w:p w:rsidR="004563A3" w:rsidRDefault="004563A3" w:rsidP="004563A3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Cena zaproponowana </w:t>
      </w:r>
      <w:r w:rsidR="00DF7A73">
        <w:rPr>
          <w:rFonts w:ascii="Arial" w:hAnsi="Arial" w:cs="Arial"/>
          <w:sz w:val="24"/>
          <w:szCs w:val="28"/>
        </w:rPr>
        <w:t xml:space="preserve">w aukcji musi być wyższa od ceny zaproponowanej </w:t>
      </w:r>
      <w:r w:rsidR="0008781B">
        <w:rPr>
          <w:rFonts w:ascii="Arial" w:hAnsi="Arial" w:cs="Arial"/>
          <w:sz w:val="24"/>
          <w:szCs w:val="28"/>
        </w:rPr>
        <w:br/>
      </w:r>
      <w:r w:rsidR="00DF7A73">
        <w:rPr>
          <w:rFonts w:ascii="Arial" w:hAnsi="Arial" w:cs="Arial"/>
          <w:sz w:val="24"/>
          <w:szCs w:val="28"/>
        </w:rPr>
        <w:t>w ofercie pisemnej.</w:t>
      </w:r>
    </w:p>
    <w:p w:rsidR="0008781B" w:rsidRDefault="0008781B" w:rsidP="004563A3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 terminie i miejscu aukcji uczestnicy przetargu zostaną powiadomieni z co najmniej 5 – </w:t>
      </w:r>
      <w:proofErr w:type="spellStart"/>
      <w:r>
        <w:rPr>
          <w:rFonts w:ascii="Arial" w:hAnsi="Arial" w:cs="Arial"/>
          <w:sz w:val="24"/>
          <w:szCs w:val="28"/>
        </w:rPr>
        <w:t>cio</w:t>
      </w:r>
      <w:proofErr w:type="spellEnd"/>
      <w:r>
        <w:rPr>
          <w:rFonts w:ascii="Arial" w:hAnsi="Arial" w:cs="Arial"/>
          <w:sz w:val="24"/>
          <w:szCs w:val="28"/>
        </w:rPr>
        <w:t xml:space="preserve"> dniowym wyprzedzeniem.</w:t>
      </w:r>
    </w:p>
    <w:p w:rsidR="00DF7A73" w:rsidRPr="004563A3" w:rsidRDefault="00DF7A73" w:rsidP="00DF7A73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8"/>
        </w:rPr>
      </w:pPr>
    </w:p>
    <w:p w:rsidR="004563A3" w:rsidRDefault="004563A3" w:rsidP="004563A3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B1306B">
        <w:rPr>
          <w:rFonts w:ascii="Arial" w:hAnsi="Arial" w:cs="Arial"/>
          <w:sz w:val="24"/>
          <w:szCs w:val="28"/>
        </w:rPr>
        <w:t>§</w:t>
      </w:r>
      <w:r w:rsidR="00DF7A73">
        <w:rPr>
          <w:rFonts w:ascii="Arial" w:hAnsi="Arial" w:cs="Arial"/>
          <w:sz w:val="24"/>
          <w:szCs w:val="28"/>
        </w:rPr>
        <w:t>10</w:t>
      </w:r>
    </w:p>
    <w:p w:rsidR="004563A3" w:rsidRDefault="004563A3" w:rsidP="004563A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Wynik postępowania przetargowe</w:t>
      </w:r>
      <w:r w:rsidR="00837901">
        <w:rPr>
          <w:rFonts w:ascii="Arial" w:hAnsi="Arial" w:cs="Arial"/>
          <w:sz w:val="24"/>
          <w:szCs w:val="28"/>
        </w:rPr>
        <w:t>go</w:t>
      </w:r>
      <w:r>
        <w:rPr>
          <w:rFonts w:ascii="Arial" w:hAnsi="Arial" w:cs="Arial"/>
          <w:sz w:val="24"/>
          <w:szCs w:val="28"/>
        </w:rPr>
        <w:t xml:space="preserve"> zostanie ogłoszony na tablicy ogłoszeń Urzędy Gminy w Kamionce Wielkiej i w Biuletynie Zamówień Publicznych, a także przesłany oferentom.</w:t>
      </w:r>
    </w:p>
    <w:p w:rsidR="004563A3" w:rsidRDefault="004563A3" w:rsidP="004563A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Umowa sprzedaży zostanie zawarta w terminie do 7 dni od ogłoszenia wyników przetargu.</w:t>
      </w:r>
    </w:p>
    <w:p w:rsidR="00A54830" w:rsidRDefault="004563A3" w:rsidP="00A54830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4563A3">
        <w:rPr>
          <w:rFonts w:ascii="Arial" w:hAnsi="Arial" w:cs="Arial"/>
          <w:sz w:val="24"/>
          <w:szCs w:val="28"/>
        </w:rPr>
        <w:t>Nabywca, który wygrał przetarg jest zo</w:t>
      </w:r>
      <w:r>
        <w:rPr>
          <w:rFonts w:ascii="Arial" w:hAnsi="Arial" w:cs="Arial"/>
          <w:sz w:val="24"/>
          <w:szCs w:val="28"/>
        </w:rPr>
        <w:t>bowiązany zapłacić cenę nabycia pomniejszoną o wpłacone wadium, w terminie do 14 dni od daty zawarcia umowy.</w:t>
      </w:r>
    </w:p>
    <w:p w:rsidR="004563A3" w:rsidRDefault="004563A3" w:rsidP="00A54830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Wydanie pojazdu, będącego przedmiotem przetargu nastąpi protokołem zdawczo – odbiorczym w terminie do 5 dni od daty wpływu środków na rachunek bankowy sprzedającego.</w:t>
      </w:r>
    </w:p>
    <w:p w:rsidR="004563A3" w:rsidRDefault="004563A3" w:rsidP="00DF7A73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DF7A73" w:rsidRDefault="00DF7A73" w:rsidP="00DF7A73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11</w:t>
      </w:r>
    </w:p>
    <w:p w:rsidR="00DF7A73" w:rsidRDefault="00DF7A73" w:rsidP="00DF7A73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Oferent, którego oferta została wybrana, jest nią związany do czasu przeniesienia własności pojazdu.</w:t>
      </w:r>
    </w:p>
    <w:p w:rsidR="00DF7A73" w:rsidRDefault="00DF7A73" w:rsidP="00DF7A73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Wszelkie koszty transakcji zakupu obciążają oferenta.</w:t>
      </w:r>
    </w:p>
    <w:p w:rsidR="00DF7A73" w:rsidRDefault="00DF7A73" w:rsidP="00DF7A73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DF7A73" w:rsidRDefault="00DF7A73" w:rsidP="00DF7A73">
      <w:pPr>
        <w:tabs>
          <w:tab w:val="center" w:pos="4536"/>
          <w:tab w:val="left" w:pos="6090"/>
        </w:tabs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12</w:t>
      </w:r>
    </w:p>
    <w:p w:rsidR="00DF7A73" w:rsidRDefault="00DF7A73" w:rsidP="00692406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Przetarg może zostać odwołany w każdym czasie, bez podania przyczyny.</w:t>
      </w:r>
    </w:p>
    <w:p w:rsidR="00DF7A73" w:rsidRPr="00DF7A73" w:rsidRDefault="00DF7A73" w:rsidP="00692406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 razie odwołania przetargu oferentom nie przysługują jakiekolwiek  roszczenia wobec Organizatora przetargu z tego tytułu.</w:t>
      </w:r>
    </w:p>
    <w:p w:rsidR="00DF7A73" w:rsidRDefault="00DF7A73" w:rsidP="00DF7A73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692406" w:rsidRDefault="00692406" w:rsidP="00692406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13</w:t>
      </w:r>
    </w:p>
    <w:p w:rsidR="00692406" w:rsidRDefault="00692406" w:rsidP="00692406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Komisja przetargowa sporządza protokół z przebiegu przetargu, który powinien zawierać w szczególności:</w:t>
      </w:r>
    </w:p>
    <w:p w:rsidR="0001039A" w:rsidRDefault="0001039A" w:rsidP="00692406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skład komisji;</w:t>
      </w:r>
    </w:p>
    <w:p w:rsidR="00692406" w:rsidRDefault="0001039A" w:rsidP="00692406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termin ogłoszenia przetargu i składania ofert;</w:t>
      </w:r>
    </w:p>
    <w:p w:rsidR="0001039A" w:rsidRDefault="0001039A" w:rsidP="00692406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miejsce umieszczenia ogłoszenia;</w:t>
      </w:r>
    </w:p>
    <w:p w:rsidR="0001039A" w:rsidRDefault="0001039A" w:rsidP="00692406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cenę wywoławczą;</w:t>
      </w:r>
    </w:p>
    <w:p w:rsidR="00692406" w:rsidRDefault="0001039A" w:rsidP="00692406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zestawienie ofert, które wpłynęły w wyznaczonym terminie;</w:t>
      </w:r>
    </w:p>
    <w:p w:rsidR="0001039A" w:rsidRDefault="0001039A" w:rsidP="00692406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wskazanie oferty najkorzystniejszej;</w:t>
      </w:r>
    </w:p>
    <w:p w:rsidR="0001039A" w:rsidRDefault="0001039A" w:rsidP="00692406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informację o przeprowadzeniu licytacji;</w:t>
      </w:r>
    </w:p>
    <w:p w:rsidR="0001039A" w:rsidRDefault="0001039A" w:rsidP="00692406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ostateczną cenę ofertową;</w:t>
      </w:r>
    </w:p>
    <w:p w:rsidR="0001039A" w:rsidRDefault="0001039A" w:rsidP="00692406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informację o zawarciu umowy;</w:t>
      </w:r>
    </w:p>
    <w:p w:rsidR="0001039A" w:rsidRDefault="0001039A" w:rsidP="00692406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uwagi Komisji.</w:t>
      </w:r>
    </w:p>
    <w:p w:rsidR="0001039A" w:rsidRDefault="0001039A" w:rsidP="0001039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Protokół podlega zatwierdzeniu przez Wójta Gminy Kamionka Wielka.</w:t>
      </w:r>
    </w:p>
    <w:p w:rsidR="0001039A" w:rsidRDefault="0001039A" w:rsidP="0001039A">
      <w:pPr>
        <w:tabs>
          <w:tab w:val="left" w:pos="6510"/>
        </w:tabs>
      </w:pPr>
    </w:p>
    <w:p w:rsidR="0001039A" w:rsidRDefault="0001039A" w:rsidP="0001039A">
      <w:pPr>
        <w:tabs>
          <w:tab w:val="center" w:pos="4536"/>
          <w:tab w:val="left" w:pos="5955"/>
        </w:tabs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14</w:t>
      </w:r>
    </w:p>
    <w:p w:rsidR="0001039A" w:rsidRDefault="0001039A" w:rsidP="0001039A">
      <w:pPr>
        <w:pStyle w:val="Akapitzlist"/>
        <w:numPr>
          <w:ilvl w:val="0"/>
          <w:numId w:val="19"/>
        </w:numPr>
        <w:tabs>
          <w:tab w:val="center" w:pos="4536"/>
          <w:tab w:val="left" w:pos="5955"/>
        </w:tabs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Członkowie Komisji, będący pracownikami Urzędu Gminy w Kamionce Wielkiej, wykonują czynności w ramach obowiązków służbowych.</w:t>
      </w:r>
    </w:p>
    <w:p w:rsidR="0001039A" w:rsidRDefault="0001039A" w:rsidP="0001039A">
      <w:pPr>
        <w:pStyle w:val="Akapitzlist"/>
        <w:numPr>
          <w:ilvl w:val="0"/>
          <w:numId w:val="19"/>
        </w:numPr>
        <w:tabs>
          <w:tab w:val="center" w:pos="4536"/>
          <w:tab w:val="left" w:pos="5955"/>
        </w:tabs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Pozostali członkowie Komisji wykonują czynności bez dodatkowego wynagrodzenia.</w:t>
      </w:r>
    </w:p>
    <w:p w:rsidR="0001039A" w:rsidRDefault="0001039A" w:rsidP="0001039A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Członek Komisji, jest zobowiązany bez zbę</w:t>
      </w:r>
      <w:r w:rsidR="00551966">
        <w:rPr>
          <w:rFonts w:ascii="Arial" w:hAnsi="Arial" w:cs="Arial"/>
          <w:sz w:val="24"/>
          <w:szCs w:val="28"/>
        </w:rPr>
        <w:t xml:space="preserve">dnej zwłoki </w:t>
      </w:r>
      <w:r>
        <w:rPr>
          <w:rFonts w:ascii="Arial" w:hAnsi="Arial" w:cs="Arial"/>
          <w:sz w:val="24"/>
          <w:szCs w:val="28"/>
        </w:rPr>
        <w:t>poinformować Przewodniczącego Komisji</w:t>
      </w:r>
      <w:r w:rsidR="00551966">
        <w:rPr>
          <w:rFonts w:ascii="Arial" w:hAnsi="Arial" w:cs="Arial"/>
          <w:sz w:val="24"/>
          <w:szCs w:val="28"/>
        </w:rPr>
        <w:t xml:space="preserve"> o swojej nieobecności na posiedzeniu Komisji.</w:t>
      </w:r>
    </w:p>
    <w:p w:rsidR="00551966" w:rsidRDefault="00551966" w:rsidP="0001039A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Członkowie Komisji wykonują powierzone czynności z zachowaniem najwyższej staranności, kierując się przepisami prawa, swoją wiedzą i doświadczeniem.</w:t>
      </w:r>
    </w:p>
    <w:p w:rsidR="00551966" w:rsidRDefault="00551966" w:rsidP="0001039A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Do obowiązków członków Komisji przetargowej należy w szczególności:</w:t>
      </w:r>
    </w:p>
    <w:p w:rsidR="00551966" w:rsidRDefault="00551966" w:rsidP="00551966">
      <w:pPr>
        <w:pStyle w:val="Akapitzlist"/>
        <w:numPr>
          <w:ilvl w:val="1"/>
          <w:numId w:val="19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udział w posiedzeniach Komisji przetargowej;</w:t>
      </w:r>
    </w:p>
    <w:p w:rsidR="00551966" w:rsidRDefault="00551966" w:rsidP="00551966">
      <w:pPr>
        <w:pStyle w:val="Akapitzlist"/>
        <w:numPr>
          <w:ilvl w:val="1"/>
          <w:numId w:val="19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wykonywanie czynności, związanych z pracami Komisji.</w:t>
      </w:r>
    </w:p>
    <w:p w:rsidR="00551966" w:rsidRDefault="00551966" w:rsidP="00551966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Członkom Komisji przetargowej nie wolno ujawniać jakichkolwiek informacji związanych z przebiegiem prac Komisji, w szczególności dotyczących:</w:t>
      </w:r>
    </w:p>
    <w:p w:rsidR="00551966" w:rsidRDefault="00551966" w:rsidP="00551966">
      <w:pPr>
        <w:pStyle w:val="Akapitzlist"/>
        <w:numPr>
          <w:ilvl w:val="1"/>
          <w:numId w:val="19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liczby złożonych ofert – przed upływem terminu składania ofert;</w:t>
      </w:r>
    </w:p>
    <w:p w:rsidR="00551966" w:rsidRDefault="00551966" w:rsidP="00551966">
      <w:pPr>
        <w:pStyle w:val="Akapitzlist"/>
        <w:numPr>
          <w:ilvl w:val="1"/>
          <w:numId w:val="19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przebiegiem badania i oceny ofert.</w:t>
      </w:r>
    </w:p>
    <w:p w:rsidR="00551966" w:rsidRPr="0001039A" w:rsidRDefault="00551966" w:rsidP="00551966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Członek Komisji przetargowej ma prawo i obowiązek uczestnictwa we wszystkich pracach Komisji oraz prawo wglądu we wszystkie dokumenty związane z postępowaniem i pracą Komisji.</w:t>
      </w:r>
    </w:p>
    <w:p w:rsidR="0001039A" w:rsidRDefault="0001039A" w:rsidP="0001039A">
      <w:pPr>
        <w:tabs>
          <w:tab w:val="left" w:pos="6510"/>
        </w:tabs>
      </w:pPr>
    </w:p>
    <w:p w:rsidR="00551966" w:rsidRDefault="00C74C23" w:rsidP="00C74C23">
      <w:pPr>
        <w:tabs>
          <w:tab w:val="center" w:pos="4536"/>
          <w:tab w:val="left" w:pos="6345"/>
          <w:tab w:val="left" w:pos="6510"/>
        </w:tabs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="00551966" w:rsidRPr="00B1306B">
        <w:rPr>
          <w:rFonts w:ascii="Arial" w:hAnsi="Arial" w:cs="Arial"/>
          <w:sz w:val="24"/>
          <w:szCs w:val="28"/>
        </w:rPr>
        <w:t>§</w:t>
      </w:r>
      <w:r w:rsidR="00551966">
        <w:rPr>
          <w:rFonts w:ascii="Arial" w:hAnsi="Arial" w:cs="Arial"/>
          <w:sz w:val="24"/>
          <w:szCs w:val="28"/>
        </w:rPr>
        <w:t>15</w:t>
      </w:r>
    </w:p>
    <w:p w:rsidR="00551966" w:rsidRDefault="00551966" w:rsidP="00551966">
      <w:pPr>
        <w:pStyle w:val="Akapitzlist"/>
        <w:numPr>
          <w:ilvl w:val="0"/>
          <w:numId w:val="21"/>
        </w:num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Zbywany pojazd można oglądać w terminie i miejs</w:t>
      </w:r>
      <w:r w:rsidR="00FE7E18">
        <w:rPr>
          <w:rFonts w:ascii="Arial" w:hAnsi="Arial" w:cs="Arial"/>
          <w:sz w:val="24"/>
          <w:szCs w:val="28"/>
        </w:rPr>
        <w:t>cu wskazanym</w:t>
      </w:r>
      <w:r>
        <w:rPr>
          <w:rFonts w:ascii="Arial" w:hAnsi="Arial" w:cs="Arial"/>
          <w:sz w:val="24"/>
          <w:szCs w:val="28"/>
        </w:rPr>
        <w:t xml:space="preserve"> w ogłoszeniu.</w:t>
      </w:r>
    </w:p>
    <w:p w:rsidR="00551966" w:rsidRDefault="00551966" w:rsidP="00551966">
      <w:pPr>
        <w:pStyle w:val="Akapitzlist"/>
        <w:numPr>
          <w:ilvl w:val="0"/>
          <w:numId w:val="21"/>
        </w:num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Każdy z oferentów jest związany z treścią niniejszego regulaminu oraz ogłoszenia o przetargu.</w:t>
      </w:r>
    </w:p>
    <w:p w:rsidR="00551966" w:rsidRDefault="00551966" w:rsidP="00551966">
      <w:pPr>
        <w:pStyle w:val="Akapitzlist"/>
        <w:numPr>
          <w:ilvl w:val="0"/>
          <w:numId w:val="21"/>
        </w:num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 sprawach nieuregulowanych stosuje się odpowiednio przepisy Kodeksu Cywilnego.</w:t>
      </w:r>
    </w:p>
    <w:p w:rsidR="00C74C23" w:rsidRDefault="00C74C23" w:rsidP="00C74C23">
      <w:pPr>
        <w:tabs>
          <w:tab w:val="left" w:pos="6510"/>
        </w:tabs>
        <w:spacing w:after="0"/>
        <w:jc w:val="center"/>
        <w:rPr>
          <w:rFonts w:ascii="Arial" w:hAnsi="Arial" w:cs="Arial"/>
          <w:sz w:val="24"/>
          <w:szCs w:val="28"/>
        </w:rPr>
      </w:pPr>
      <w:r w:rsidRPr="00B1306B">
        <w:rPr>
          <w:rFonts w:ascii="Arial" w:hAnsi="Arial" w:cs="Arial"/>
          <w:sz w:val="24"/>
          <w:szCs w:val="28"/>
        </w:rPr>
        <w:t>§</w:t>
      </w:r>
      <w:r>
        <w:rPr>
          <w:rFonts w:ascii="Arial" w:hAnsi="Arial" w:cs="Arial"/>
          <w:sz w:val="24"/>
          <w:szCs w:val="28"/>
        </w:rPr>
        <w:t>16</w:t>
      </w:r>
    </w:p>
    <w:p w:rsidR="00C74C23" w:rsidRDefault="00C74C23" w:rsidP="00C74C23">
      <w:pPr>
        <w:tabs>
          <w:tab w:val="left" w:pos="6510"/>
        </w:tabs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 celu ujednolicenia dokumentów, dotyczących czynności przetargowych ustala się wzory, stanowiące załączniki do Regulaminu:</w:t>
      </w:r>
    </w:p>
    <w:p w:rsidR="00C74C23" w:rsidRDefault="00C74C23" w:rsidP="00C74C23">
      <w:pPr>
        <w:pStyle w:val="Akapitzlist"/>
        <w:numPr>
          <w:ilvl w:val="0"/>
          <w:numId w:val="22"/>
        </w:num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Załącznik nr 1 – oświadczenie o zapoznaniu się ze stanem faktycznym przedmiotu przetargu.</w:t>
      </w:r>
    </w:p>
    <w:p w:rsidR="00C74C23" w:rsidRDefault="00C74C23" w:rsidP="00C74C23">
      <w:pPr>
        <w:pStyle w:val="Akapitzlist"/>
        <w:numPr>
          <w:ilvl w:val="0"/>
          <w:numId w:val="22"/>
        </w:num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Oświadczenie o zapoznaniu się i akceptacji regulaminu przetargu.</w:t>
      </w:r>
    </w:p>
    <w:p w:rsidR="00C74C23" w:rsidRDefault="00C74C23" w:rsidP="00C74C23">
      <w:pPr>
        <w:pStyle w:val="Akapitzlist"/>
        <w:numPr>
          <w:ilvl w:val="0"/>
          <w:numId w:val="22"/>
        </w:num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Oświadczenie o zapoznaniu się i akceptacji wzoru umowy.</w:t>
      </w:r>
    </w:p>
    <w:p w:rsidR="00C74C23" w:rsidRDefault="00C74C23" w:rsidP="00C74C23">
      <w:pPr>
        <w:pStyle w:val="Akapitzlist"/>
        <w:numPr>
          <w:ilvl w:val="0"/>
          <w:numId w:val="22"/>
        </w:num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Oświadczenie o numerze konta bankowego dla zwrotu wadium.</w:t>
      </w:r>
    </w:p>
    <w:p w:rsidR="00FE7E18" w:rsidRDefault="00FE7E18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br w:type="page"/>
      </w:r>
    </w:p>
    <w:p w:rsidR="00C74C23" w:rsidRDefault="00C74C23" w:rsidP="00C74C23">
      <w:pPr>
        <w:tabs>
          <w:tab w:val="left" w:pos="6510"/>
        </w:tabs>
        <w:jc w:val="center"/>
        <w:rPr>
          <w:rFonts w:ascii="Arial" w:hAnsi="Arial" w:cs="Arial"/>
          <w:b/>
          <w:sz w:val="24"/>
          <w:szCs w:val="28"/>
        </w:rPr>
      </w:pPr>
      <w:r w:rsidRPr="00C74C23">
        <w:rPr>
          <w:rFonts w:ascii="Arial" w:hAnsi="Arial" w:cs="Arial"/>
          <w:b/>
          <w:sz w:val="24"/>
          <w:szCs w:val="28"/>
        </w:rPr>
        <w:lastRenderedPageBreak/>
        <w:t>Załącznik nr 1</w:t>
      </w:r>
    </w:p>
    <w:p w:rsidR="00A96589" w:rsidRDefault="00A96589" w:rsidP="00A96589">
      <w:pPr>
        <w:spacing w:after="0"/>
        <w:rPr>
          <w:rFonts w:ascii="Arial" w:eastAsia="Arial" w:hAnsi="Arial" w:cs="Arial"/>
        </w:rPr>
      </w:pPr>
    </w:p>
    <w:p w:rsidR="00A96589" w:rsidRDefault="00A96589" w:rsidP="00A96589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A96589" w:rsidRPr="00A96589" w:rsidRDefault="00A96589" w:rsidP="00A9658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>Nazwa oferenta</w:t>
      </w:r>
    </w:p>
    <w:p w:rsidR="00A96589" w:rsidRDefault="00A96589" w:rsidP="00A96589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A96589" w:rsidRDefault="00A96589" w:rsidP="00A9658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adres oferenta</w:t>
      </w:r>
    </w:p>
    <w:p w:rsidR="00A96589" w:rsidRDefault="00A96589" w:rsidP="00A96589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A96589" w:rsidRDefault="00A96589" w:rsidP="00A9658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NIP/PESEL oferenta</w:t>
      </w:r>
    </w:p>
    <w:p w:rsidR="00A96589" w:rsidRDefault="00A96589" w:rsidP="00A96589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A96589" w:rsidRDefault="00A96589" w:rsidP="00A9658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Nr tel. oferenta</w:t>
      </w:r>
    </w:p>
    <w:p w:rsidR="00A96589" w:rsidRDefault="00A96589" w:rsidP="00A96589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A96589" w:rsidRDefault="00A96589" w:rsidP="00A9658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Nr faksu oferenta</w:t>
      </w:r>
    </w:p>
    <w:p w:rsidR="00A96589" w:rsidRPr="00A96589" w:rsidRDefault="00A96589" w:rsidP="00A96589">
      <w:pPr>
        <w:spacing w:after="0"/>
        <w:rPr>
          <w:rFonts w:ascii="Arial" w:eastAsia="Arial" w:hAnsi="Arial" w:cs="Arial"/>
        </w:rPr>
      </w:pPr>
    </w:p>
    <w:p w:rsidR="00A96589" w:rsidRPr="00A96589" w:rsidRDefault="00A96589" w:rsidP="00A96589">
      <w:pPr>
        <w:spacing w:after="0"/>
        <w:rPr>
          <w:rFonts w:ascii="Arial" w:eastAsia="Arial" w:hAnsi="Arial" w:cs="Arial"/>
        </w:rPr>
      </w:pPr>
    </w:p>
    <w:p w:rsidR="00A96589" w:rsidRPr="00A96589" w:rsidRDefault="00A96589" w:rsidP="00A96589">
      <w:pPr>
        <w:spacing w:after="0"/>
        <w:rPr>
          <w:rFonts w:ascii="Arial" w:eastAsia="Arial" w:hAnsi="Arial" w:cs="Arial"/>
        </w:rPr>
      </w:pPr>
    </w:p>
    <w:p w:rsidR="00A96589" w:rsidRDefault="00A96589" w:rsidP="00C74C23">
      <w:pPr>
        <w:tabs>
          <w:tab w:val="left" w:pos="6510"/>
        </w:tabs>
        <w:jc w:val="center"/>
        <w:rPr>
          <w:rFonts w:ascii="Arial" w:hAnsi="Arial" w:cs="Arial"/>
          <w:sz w:val="24"/>
          <w:szCs w:val="28"/>
        </w:rPr>
      </w:pPr>
    </w:p>
    <w:p w:rsidR="00C74C23" w:rsidRDefault="00C74C23" w:rsidP="00C74C23">
      <w:p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</w:p>
    <w:p w:rsidR="00C74C23" w:rsidRDefault="00C74C23" w:rsidP="00C74C23">
      <w:p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Ja/My* niżej podpisani ………………………………………………………………………</w:t>
      </w:r>
    </w:p>
    <w:p w:rsidR="00A96589" w:rsidRDefault="00A96589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z siedzibą ………………………………………………………………………………………</w:t>
      </w:r>
    </w:p>
    <w:p w:rsidR="00A96589" w:rsidRDefault="00A96589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Oświadczam/y*, że:</w:t>
      </w:r>
    </w:p>
    <w:p w:rsidR="00A96589" w:rsidRDefault="00A96589" w:rsidP="00A96589">
      <w:pPr>
        <w:pStyle w:val="Akapitzlist"/>
        <w:numPr>
          <w:ilvl w:val="0"/>
          <w:numId w:val="23"/>
        </w:num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  <w:r w:rsidRPr="00A96589">
        <w:rPr>
          <w:rFonts w:ascii="Arial" w:hAnsi="Arial" w:cs="Arial"/>
          <w:sz w:val="24"/>
          <w:szCs w:val="28"/>
        </w:rPr>
        <w:t>zapoznałem/zapoznaliśmy* się ze stanem faktycznym pojazdu</w:t>
      </w:r>
      <w:r>
        <w:rPr>
          <w:rFonts w:ascii="Arial" w:hAnsi="Arial" w:cs="Arial"/>
          <w:sz w:val="24"/>
          <w:szCs w:val="28"/>
        </w:rPr>
        <w:t xml:space="preserve"> będącego przedmiotem przetargu, tj., samochodu pożarniczego </w:t>
      </w:r>
      <w:r w:rsidR="00FE7E18">
        <w:rPr>
          <w:rFonts w:ascii="Arial" w:hAnsi="Arial" w:cs="Arial"/>
          <w:sz w:val="24"/>
          <w:szCs w:val="28"/>
        </w:rPr>
        <w:t>VOLKSWAGEN TRANSPORTER T4</w:t>
      </w:r>
      <w:r>
        <w:rPr>
          <w:rFonts w:ascii="Arial" w:hAnsi="Arial" w:cs="Arial"/>
          <w:sz w:val="24"/>
          <w:szCs w:val="28"/>
        </w:rPr>
        <w:t>;</w:t>
      </w:r>
    </w:p>
    <w:p w:rsidR="00A96589" w:rsidRPr="00A96589" w:rsidRDefault="00A96589" w:rsidP="00A96589">
      <w:pPr>
        <w:pStyle w:val="Akapitzlist"/>
        <w:numPr>
          <w:ilvl w:val="0"/>
          <w:numId w:val="23"/>
        </w:num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nie </w:t>
      </w:r>
      <w:r w:rsidRPr="00A96589">
        <w:rPr>
          <w:rFonts w:ascii="Arial" w:hAnsi="Arial" w:cs="Arial"/>
          <w:sz w:val="24"/>
          <w:szCs w:val="28"/>
        </w:rPr>
        <w:t>zapoznałem/zapoznaliśmy* się ze stanem faktycznym pojazdu</w:t>
      </w:r>
      <w:r>
        <w:rPr>
          <w:rFonts w:ascii="Arial" w:hAnsi="Arial" w:cs="Arial"/>
          <w:sz w:val="24"/>
          <w:szCs w:val="28"/>
        </w:rPr>
        <w:t xml:space="preserve"> będącego przedmiotem przetargu, tj., samochodu pożarniczego </w:t>
      </w:r>
      <w:r w:rsidR="00FE7E18">
        <w:rPr>
          <w:rFonts w:ascii="Arial" w:hAnsi="Arial" w:cs="Arial"/>
          <w:sz w:val="24"/>
          <w:szCs w:val="28"/>
        </w:rPr>
        <w:t xml:space="preserve">VOLKSWAGEN TRANSPORTER T4 </w:t>
      </w:r>
      <w:r>
        <w:rPr>
          <w:rFonts w:ascii="Arial" w:hAnsi="Arial" w:cs="Arial"/>
          <w:sz w:val="24"/>
          <w:szCs w:val="28"/>
        </w:rPr>
        <w:t>i ponoszę/ponosimy* pełną odpowiedzialność za skutki wynikające z niedokonania oględzin pojazdu.</w:t>
      </w:r>
    </w:p>
    <w:p w:rsidR="00A96589" w:rsidRDefault="00A96589">
      <w:pPr>
        <w:rPr>
          <w:rFonts w:ascii="Arial" w:hAnsi="Arial" w:cs="Arial"/>
          <w:sz w:val="24"/>
          <w:szCs w:val="28"/>
        </w:rPr>
      </w:pPr>
    </w:p>
    <w:p w:rsidR="00A96589" w:rsidRDefault="00A96589">
      <w:pPr>
        <w:rPr>
          <w:rFonts w:ascii="Arial" w:hAnsi="Arial" w:cs="Arial"/>
          <w:sz w:val="24"/>
          <w:szCs w:val="28"/>
        </w:rPr>
      </w:pPr>
    </w:p>
    <w:p w:rsidR="00A96589" w:rsidRDefault="00A96589" w:rsidP="00A9658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…………………………………………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……………………………………</w:t>
      </w:r>
    </w:p>
    <w:p w:rsidR="00A96589" w:rsidRDefault="00A96589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Miejscowość, data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Podpis</w:t>
      </w:r>
    </w:p>
    <w:p w:rsidR="00D73D93" w:rsidRDefault="00D73D93">
      <w:pPr>
        <w:rPr>
          <w:rFonts w:ascii="Arial" w:hAnsi="Arial" w:cs="Arial"/>
          <w:sz w:val="24"/>
          <w:szCs w:val="28"/>
        </w:rPr>
      </w:pPr>
    </w:p>
    <w:p w:rsidR="00D73D93" w:rsidRDefault="00D73D93">
      <w:pPr>
        <w:rPr>
          <w:rFonts w:ascii="Arial" w:hAnsi="Arial" w:cs="Arial"/>
          <w:sz w:val="24"/>
          <w:szCs w:val="28"/>
        </w:rPr>
      </w:pPr>
    </w:p>
    <w:p w:rsidR="00D73D93" w:rsidRDefault="00D73D93">
      <w:pPr>
        <w:rPr>
          <w:rFonts w:ascii="Arial" w:hAnsi="Arial" w:cs="Arial"/>
          <w:sz w:val="24"/>
          <w:szCs w:val="28"/>
        </w:rPr>
      </w:pPr>
    </w:p>
    <w:p w:rsidR="00A96589" w:rsidRPr="00D73D93" w:rsidRDefault="00D73D93" w:rsidP="00D73D9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*Niepotrzebne skreślić</w:t>
      </w:r>
      <w:r w:rsidR="00A96589" w:rsidRPr="00D73D93">
        <w:rPr>
          <w:rFonts w:ascii="Arial" w:hAnsi="Arial" w:cs="Arial"/>
          <w:sz w:val="24"/>
          <w:szCs w:val="28"/>
        </w:rPr>
        <w:tab/>
      </w:r>
      <w:r w:rsidR="00A96589" w:rsidRPr="00D73D93">
        <w:rPr>
          <w:rFonts w:ascii="Arial" w:hAnsi="Arial" w:cs="Arial"/>
          <w:sz w:val="24"/>
          <w:szCs w:val="28"/>
        </w:rPr>
        <w:tab/>
      </w:r>
      <w:r w:rsidR="00A96589" w:rsidRPr="00D73D93">
        <w:rPr>
          <w:rFonts w:ascii="Arial" w:hAnsi="Arial" w:cs="Arial"/>
          <w:sz w:val="24"/>
          <w:szCs w:val="28"/>
        </w:rPr>
        <w:tab/>
      </w:r>
      <w:r w:rsidR="00A96589" w:rsidRPr="00D73D93">
        <w:rPr>
          <w:rFonts w:ascii="Arial" w:hAnsi="Arial" w:cs="Arial"/>
          <w:sz w:val="24"/>
          <w:szCs w:val="28"/>
        </w:rPr>
        <w:tab/>
      </w:r>
      <w:r w:rsidR="00A96589" w:rsidRPr="00D73D93">
        <w:rPr>
          <w:rFonts w:ascii="Arial" w:hAnsi="Arial" w:cs="Arial"/>
          <w:sz w:val="24"/>
          <w:szCs w:val="28"/>
        </w:rPr>
        <w:tab/>
      </w:r>
      <w:r w:rsidR="00A96589" w:rsidRPr="00D73D93">
        <w:rPr>
          <w:rFonts w:ascii="Arial" w:hAnsi="Arial" w:cs="Arial"/>
          <w:sz w:val="24"/>
          <w:szCs w:val="28"/>
        </w:rPr>
        <w:tab/>
      </w:r>
      <w:r w:rsidR="00A96589" w:rsidRPr="00D73D93">
        <w:rPr>
          <w:rFonts w:ascii="Arial" w:hAnsi="Arial" w:cs="Arial"/>
          <w:sz w:val="24"/>
          <w:szCs w:val="28"/>
        </w:rPr>
        <w:tab/>
      </w:r>
      <w:r w:rsidR="00A96589" w:rsidRPr="00D73D93">
        <w:rPr>
          <w:rFonts w:ascii="Arial" w:hAnsi="Arial" w:cs="Arial"/>
          <w:sz w:val="24"/>
          <w:szCs w:val="28"/>
        </w:rPr>
        <w:tab/>
      </w:r>
      <w:r w:rsidR="00A96589" w:rsidRPr="00D73D93">
        <w:rPr>
          <w:rFonts w:ascii="Arial" w:hAnsi="Arial" w:cs="Arial"/>
          <w:sz w:val="24"/>
          <w:szCs w:val="28"/>
        </w:rPr>
        <w:tab/>
      </w:r>
      <w:r w:rsidR="00A96589" w:rsidRPr="00D73D93">
        <w:rPr>
          <w:rFonts w:ascii="Arial" w:hAnsi="Arial" w:cs="Arial"/>
          <w:sz w:val="24"/>
          <w:szCs w:val="28"/>
        </w:rPr>
        <w:tab/>
      </w:r>
      <w:r w:rsidR="00A96589" w:rsidRPr="00D73D93">
        <w:rPr>
          <w:rFonts w:ascii="Arial" w:hAnsi="Arial" w:cs="Arial"/>
          <w:sz w:val="24"/>
          <w:szCs w:val="28"/>
        </w:rPr>
        <w:br w:type="page"/>
      </w:r>
    </w:p>
    <w:p w:rsidR="00A96589" w:rsidRDefault="00A96589" w:rsidP="00A96589">
      <w:pPr>
        <w:tabs>
          <w:tab w:val="left" w:pos="6510"/>
          <w:tab w:val="right" w:pos="9072"/>
        </w:tabs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Załącznik nr 2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Pr="00A96589" w:rsidRDefault="00D73D93" w:rsidP="00D73D9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>Nazwa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adres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NIP/PESEL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Nr tel.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Nr faksu oferenta</w:t>
      </w:r>
    </w:p>
    <w:p w:rsidR="00A96589" w:rsidRDefault="00A96589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Ja/My* niżej podpisani ………………………………………………………………………</w:t>
      </w: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z siedzibą ………………………………………………………………………………………</w:t>
      </w: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  <w:lang w:eastAsia="pl-PL"/>
        </w:rPr>
      </w:pPr>
      <w:r>
        <w:rPr>
          <w:rFonts w:ascii="Arial" w:hAnsi="Arial" w:cs="Arial"/>
          <w:sz w:val="24"/>
          <w:szCs w:val="28"/>
        </w:rPr>
        <w:t xml:space="preserve">Oświadczam/y*, że zapoznałem/zapoznaliśmy* się i akceptuję/akceptujemy* postanowienia </w:t>
      </w:r>
      <w:r w:rsidRPr="00D73D93">
        <w:rPr>
          <w:rFonts w:ascii="Arial" w:hAnsi="Arial" w:cs="Arial"/>
          <w:sz w:val="24"/>
        </w:rPr>
        <w:t>Regulamin</w:t>
      </w:r>
      <w:r>
        <w:rPr>
          <w:rFonts w:ascii="Arial" w:hAnsi="Arial" w:cs="Arial"/>
          <w:sz w:val="24"/>
        </w:rPr>
        <w:t>u</w:t>
      </w:r>
      <w:r w:rsidRPr="00D73D93">
        <w:rPr>
          <w:rFonts w:ascii="Arial" w:hAnsi="Arial" w:cs="Arial"/>
          <w:sz w:val="24"/>
        </w:rPr>
        <w:t xml:space="preserve"> przetargu nieograniczonego na </w:t>
      </w:r>
      <w:r w:rsidRPr="00D73D93">
        <w:rPr>
          <w:rFonts w:ascii="Arial" w:hAnsi="Arial" w:cs="Arial"/>
          <w:sz w:val="24"/>
          <w:szCs w:val="28"/>
        </w:rPr>
        <w:t>sprzedaż</w:t>
      </w:r>
      <w:r w:rsidRPr="00D73D93">
        <w:rPr>
          <w:rFonts w:ascii="Arial" w:hAnsi="Arial" w:cs="Arial"/>
          <w:sz w:val="24"/>
          <w:szCs w:val="28"/>
          <w:lang w:eastAsia="pl-PL"/>
        </w:rPr>
        <w:t xml:space="preserve"> samochodu pożarniczego marki </w:t>
      </w:r>
      <w:r w:rsidR="00FE7E18">
        <w:rPr>
          <w:rFonts w:ascii="Arial" w:hAnsi="Arial" w:cs="Arial"/>
          <w:sz w:val="24"/>
          <w:szCs w:val="28"/>
          <w:lang w:eastAsia="pl-PL"/>
        </w:rPr>
        <w:t>VOLKSWAGEN model TRANSPORTER T4</w:t>
      </w:r>
      <w:r>
        <w:rPr>
          <w:rFonts w:ascii="Arial" w:hAnsi="Arial" w:cs="Arial"/>
          <w:sz w:val="24"/>
          <w:szCs w:val="28"/>
          <w:lang w:eastAsia="pl-PL"/>
        </w:rPr>
        <w:t>.</w:t>
      </w: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…………………………………………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……………………………………</w:t>
      </w:r>
    </w:p>
    <w:p w:rsidR="00D73D93" w:rsidRDefault="00D73D93" w:rsidP="00D73D9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Miejscowość, data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Podpis</w:t>
      </w:r>
    </w:p>
    <w:p w:rsidR="00D73D93" w:rsidRDefault="00D73D93">
      <w:pPr>
        <w:rPr>
          <w:rFonts w:ascii="Arial" w:hAnsi="Arial" w:cs="Arial"/>
          <w:sz w:val="24"/>
          <w:szCs w:val="28"/>
        </w:rPr>
      </w:pPr>
    </w:p>
    <w:p w:rsidR="00D73D93" w:rsidRDefault="00D73D93">
      <w:pPr>
        <w:rPr>
          <w:rFonts w:ascii="Arial" w:hAnsi="Arial" w:cs="Arial"/>
          <w:sz w:val="24"/>
          <w:szCs w:val="28"/>
        </w:rPr>
      </w:pPr>
    </w:p>
    <w:p w:rsidR="00D73D93" w:rsidRDefault="00D73D93">
      <w:pPr>
        <w:rPr>
          <w:rFonts w:ascii="Arial" w:hAnsi="Arial" w:cs="Arial"/>
          <w:sz w:val="24"/>
          <w:szCs w:val="28"/>
        </w:rPr>
      </w:pPr>
    </w:p>
    <w:p w:rsidR="00D73D93" w:rsidRDefault="00D73D93">
      <w:pPr>
        <w:rPr>
          <w:rFonts w:ascii="Arial" w:hAnsi="Arial" w:cs="Arial"/>
          <w:sz w:val="24"/>
          <w:szCs w:val="28"/>
        </w:rPr>
      </w:pPr>
    </w:p>
    <w:p w:rsidR="00D73D93" w:rsidRDefault="00D73D93">
      <w:pPr>
        <w:rPr>
          <w:rFonts w:ascii="Arial" w:hAnsi="Arial" w:cs="Arial"/>
          <w:sz w:val="24"/>
          <w:szCs w:val="28"/>
        </w:rPr>
      </w:pPr>
    </w:p>
    <w:p w:rsidR="00D73D93" w:rsidRDefault="00D73D93">
      <w:pPr>
        <w:rPr>
          <w:rFonts w:ascii="Arial" w:hAnsi="Arial" w:cs="Arial"/>
          <w:sz w:val="24"/>
          <w:szCs w:val="28"/>
        </w:rPr>
      </w:pPr>
    </w:p>
    <w:p w:rsidR="00D73D93" w:rsidRDefault="00D73D93">
      <w:pPr>
        <w:rPr>
          <w:rFonts w:ascii="Arial" w:hAnsi="Arial" w:cs="Arial"/>
          <w:sz w:val="24"/>
          <w:szCs w:val="28"/>
        </w:rPr>
      </w:pPr>
    </w:p>
    <w:p w:rsidR="00D73D93" w:rsidRDefault="00D73D93">
      <w:pPr>
        <w:rPr>
          <w:rFonts w:ascii="Arial" w:hAnsi="Arial" w:cs="Arial"/>
          <w:sz w:val="24"/>
          <w:szCs w:val="28"/>
        </w:rPr>
      </w:pPr>
    </w:p>
    <w:p w:rsidR="00D73D93" w:rsidRDefault="00D73D9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*Niepotrzebne skreślić</w:t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br w:type="page"/>
      </w:r>
    </w:p>
    <w:p w:rsidR="00D73D93" w:rsidRDefault="00D73D93" w:rsidP="00D73D93">
      <w:pPr>
        <w:tabs>
          <w:tab w:val="left" w:pos="6510"/>
          <w:tab w:val="right" w:pos="9072"/>
        </w:tabs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Załącznik nr 3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Pr="00A96589" w:rsidRDefault="00D73D93" w:rsidP="00D73D9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>Nazwa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adres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NIP/PESEL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Nr tel.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Nr faksu oferenta</w:t>
      </w: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Ja/My* niżej podpisani ………………………………………………………………………</w:t>
      </w: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z siedzibą ………………………………………………………………………………………</w:t>
      </w: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  <w:lang w:eastAsia="pl-PL"/>
        </w:rPr>
      </w:pPr>
      <w:r>
        <w:rPr>
          <w:rFonts w:ascii="Arial" w:hAnsi="Arial" w:cs="Arial"/>
          <w:sz w:val="24"/>
          <w:szCs w:val="28"/>
        </w:rPr>
        <w:t>Oświadczam/y*, że zapoznałem/zapoznaliśmy* się i akceptuję/akceptujemy* wzór umowy dla</w:t>
      </w:r>
      <w:r w:rsidRPr="00D73D93">
        <w:rPr>
          <w:rFonts w:ascii="Arial" w:hAnsi="Arial" w:cs="Arial"/>
          <w:sz w:val="24"/>
        </w:rPr>
        <w:t xml:space="preserve"> przetargu nieograniczonego na </w:t>
      </w:r>
      <w:r w:rsidRPr="00D73D93">
        <w:rPr>
          <w:rFonts w:ascii="Arial" w:hAnsi="Arial" w:cs="Arial"/>
          <w:sz w:val="24"/>
          <w:szCs w:val="28"/>
        </w:rPr>
        <w:t>sprzedaż</w:t>
      </w:r>
      <w:r w:rsidRPr="00D73D93">
        <w:rPr>
          <w:rFonts w:ascii="Arial" w:hAnsi="Arial" w:cs="Arial"/>
          <w:sz w:val="24"/>
          <w:szCs w:val="28"/>
          <w:lang w:eastAsia="pl-PL"/>
        </w:rPr>
        <w:t xml:space="preserve"> samochodu pożarniczego marki </w:t>
      </w:r>
      <w:r w:rsidR="00FE7E18">
        <w:rPr>
          <w:rFonts w:ascii="Arial" w:hAnsi="Arial" w:cs="Arial"/>
          <w:sz w:val="24"/>
          <w:szCs w:val="28"/>
          <w:lang w:eastAsia="pl-PL"/>
        </w:rPr>
        <w:t>VOLKSWAGEN model TRANSPORTER T4</w:t>
      </w:r>
      <w:r>
        <w:rPr>
          <w:rFonts w:ascii="Arial" w:hAnsi="Arial" w:cs="Arial"/>
          <w:sz w:val="24"/>
          <w:szCs w:val="28"/>
          <w:lang w:eastAsia="pl-PL"/>
        </w:rPr>
        <w:t>.</w:t>
      </w: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…………………………………………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……………………………………</w:t>
      </w:r>
    </w:p>
    <w:p w:rsidR="00D73D93" w:rsidRDefault="00D73D93" w:rsidP="00D73D9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Miejscowość, data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Podpis</w:t>
      </w: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*Niepotrzebne skreślić</w:t>
      </w:r>
    </w:p>
    <w:p w:rsidR="00D73D93" w:rsidRDefault="00D73D9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:rsidR="00D73D93" w:rsidRDefault="001E6AB8" w:rsidP="00D73D93">
      <w:pPr>
        <w:tabs>
          <w:tab w:val="left" w:pos="6510"/>
          <w:tab w:val="right" w:pos="9072"/>
        </w:tabs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Załącznik nr 4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Pr="00A96589" w:rsidRDefault="00D73D93" w:rsidP="00D73D9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>Nazwa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adres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NIP/PESEL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Nr tel. oferenta</w:t>
      </w:r>
    </w:p>
    <w:p w:rsidR="00D73D93" w:rsidRDefault="00D73D93" w:rsidP="00D73D93">
      <w:pPr>
        <w:spacing w:after="0"/>
        <w:rPr>
          <w:rFonts w:ascii="Arial" w:eastAsia="Arial" w:hAnsi="Arial" w:cs="Arial"/>
        </w:rPr>
      </w:pPr>
      <w:r w:rsidRPr="008408A4">
        <w:rPr>
          <w:rFonts w:ascii="Arial" w:eastAsia="Arial" w:hAnsi="Arial" w:cs="Arial"/>
        </w:rPr>
        <w:t>...............</w:t>
      </w:r>
      <w:r>
        <w:rPr>
          <w:rFonts w:ascii="Arial" w:eastAsia="Arial" w:hAnsi="Arial" w:cs="Arial"/>
        </w:rPr>
        <w:t>...............................</w:t>
      </w:r>
    </w:p>
    <w:p w:rsidR="00D73D93" w:rsidRDefault="00D73D93" w:rsidP="00D73D9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Nr faksu oferenta</w:t>
      </w: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Ja/My* niżej podpisani ………………………………………………………………………</w:t>
      </w: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z siedzibą ………………………………………………………………………………………</w:t>
      </w: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  <w:lang w:eastAsia="pl-PL"/>
        </w:rPr>
      </w:pPr>
      <w:r>
        <w:rPr>
          <w:rFonts w:ascii="Arial" w:hAnsi="Arial" w:cs="Arial"/>
          <w:sz w:val="24"/>
          <w:szCs w:val="28"/>
        </w:rPr>
        <w:t>Oświadczam/y*, że dla zwrotu wadium, wpłaconego w</w:t>
      </w:r>
      <w:r w:rsidRPr="00D73D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przetargu nieograniczonym</w:t>
      </w:r>
      <w:r w:rsidRPr="00D73D93">
        <w:rPr>
          <w:rFonts w:ascii="Arial" w:hAnsi="Arial" w:cs="Arial"/>
          <w:sz w:val="24"/>
        </w:rPr>
        <w:t xml:space="preserve"> na </w:t>
      </w:r>
      <w:r w:rsidRPr="00D73D93">
        <w:rPr>
          <w:rFonts w:ascii="Arial" w:hAnsi="Arial" w:cs="Arial"/>
          <w:sz w:val="24"/>
          <w:szCs w:val="28"/>
        </w:rPr>
        <w:t>sprzedaż</w:t>
      </w:r>
      <w:r w:rsidRPr="00D73D93">
        <w:rPr>
          <w:rFonts w:ascii="Arial" w:hAnsi="Arial" w:cs="Arial"/>
          <w:sz w:val="24"/>
          <w:szCs w:val="28"/>
          <w:lang w:eastAsia="pl-PL"/>
        </w:rPr>
        <w:t xml:space="preserve"> samochodu pożarniczego marki </w:t>
      </w:r>
      <w:r w:rsidR="00F543A1">
        <w:rPr>
          <w:rFonts w:ascii="Arial" w:hAnsi="Arial" w:cs="Arial"/>
          <w:sz w:val="24"/>
          <w:szCs w:val="28"/>
          <w:lang w:eastAsia="pl-PL"/>
        </w:rPr>
        <w:t>VOLKSWAGEN</w:t>
      </w:r>
      <w:r w:rsidRPr="00D73D93">
        <w:rPr>
          <w:rFonts w:ascii="Arial" w:hAnsi="Arial" w:cs="Arial"/>
          <w:sz w:val="24"/>
          <w:szCs w:val="28"/>
          <w:lang w:eastAsia="pl-PL"/>
        </w:rPr>
        <w:t xml:space="preserve"> model </w:t>
      </w:r>
      <w:r w:rsidR="00F543A1">
        <w:rPr>
          <w:rFonts w:ascii="Arial" w:hAnsi="Arial" w:cs="Arial"/>
          <w:sz w:val="24"/>
          <w:szCs w:val="28"/>
          <w:lang w:eastAsia="pl-PL"/>
        </w:rPr>
        <w:t>TRANSPORTER T4</w:t>
      </w:r>
      <w:r>
        <w:rPr>
          <w:rFonts w:ascii="Arial" w:hAnsi="Arial" w:cs="Arial"/>
          <w:sz w:val="24"/>
          <w:szCs w:val="28"/>
          <w:lang w:eastAsia="pl-PL"/>
        </w:rPr>
        <w:t xml:space="preserve">, wskazujemy rachunek bankowy nr </w:t>
      </w:r>
      <w:r w:rsidR="00F543A1">
        <w:rPr>
          <w:rFonts w:ascii="Arial" w:hAnsi="Arial" w:cs="Arial"/>
          <w:sz w:val="24"/>
          <w:szCs w:val="28"/>
          <w:lang w:eastAsia="pl-PL"/>
        </w:rPr>
        <w:t>……………………………………………………</w:t>
      </w: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…………………………………………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……………………………………</w:t>
      </w:r>
    </w:p>
    <w:p w:rsidR="00D73D93" w:rsidRDefault="00D73D93" w:rsidP="00D73D9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Miejscowość, data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Podpis</w:t>
      </w: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Default="00D73D93" w:rsidP="00D73D93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</w:p>
    <w:p w:rsidR="00D73D93" w:rsidRPr="00A96589" w:rsidRDefault="00D73D93" w:rsidP="00A96589">
      <w:pPr>
        <w:tabs>
          <w:tab w:val="left" w:pos="6510"/>
          <w:tab w:val="right" w:pos="9072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*Niepotrzebne skreślić</w:t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  <w:r w:rsidRPr="00D73D93">
        <w:rPr>
          <w:rFonts w:ascii="Arial" w:hAnsi="Arial" w:cs="Arial"/>
          <w:sz w:val="24"/>
          <w:szCs w:val="28"/>
        </w:rPr>
        <w:tab/>
      </w:r>
    </w:p>
    <w:sectPr w:rsidR="00D73D93" w:rsidRPr="00A9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478"/>
    <w:multiLevelType w:val="hybridMultilevel"/>
    <w:tmpl w:val="37705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E79FB"/>
    <w:multiLevelType w:val="hybridMultilevel"/>
    <w:tmpl w:val="DBBEC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42014"/>
    <w:multiLevelType w:val="hybridMultilevel"/>
    <w:tmpl w:val="B94E5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F1892"/>
    <w:multiLevelType w:val="hybridMultilevel"/>
    <w:tmpl w:val="8BFCA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770174"/>
    <w:multiLevelType w:val="hybridMultilevel"/>
    <w:tmpl w:val="FB0CB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84CC3"/>
    <w:multiLevelType w:val="hybridMultilevel"/>
    <w:tmpl w:val="27D0C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7237"/>
    <w:multiLevelType w:val="hybridMultilevel"/>
    <w:tmpl w:val="CFDCE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E47979"/>
    <w:multiLevelType w:val="hybridMultilevel"/>
    <w:tmpl w:val="F6B06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1331C"/>
    <w:multiLevelType w:val="hybridMultilevel"/>
    <w:tmpl w:val="D1D80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65707F"/>
    <w:multiLevelType w:val="hybridMultilevel"/>
    <w:tmpl w:val="0A966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94756"/>
    <w:multiLevelType w:val="hybridMultilevel"/>
    <w:tmpl w:val="8BFCA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8B304F"/>
    <w:multiLevelType w:val="hybridMultilevel"/>
    <w:tmpl w:val="5DC00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84374A"/>
    <w:multiLevelType w:val="hybridMultilevel"/>
    <w:tmpl w:val="A0DCA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4A30EE"/>
    <w:multiLevelType w:val="hybridMultilevel"/>
    <w:tmpl w:val="9670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4687C"/>
    <w:multiLevelType w:val="hybridMultilevel"/>
    <w:tmpl w:val="69C2C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FC7"/>
    <w:multiLevelType w:val="hybridMultilevel"/>
    <w:tmpl w:val="F1DA0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CB7E00"/>
    <w:multiLevelType w:val="hybridMultilevel"/>
    <w:tmpl w:val="1D1E5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F531A8"/>
    <w:multiLevelType w:val="hybridMultilevel"/>
    <w:tmpl w:val="4A32F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E247D"/>
    <w:multiLevelType w:val="hybridMultilevel"/>
    <w:tmpl w:val="2E749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8C44E8"/>
    <w:multiLevelType w:val="hybridMultilevel"/>
    <w:tmpl w:val="6008A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5870F3"/>
    <w:multiLevelType w:val="hybridMultilevel"/>
    <w:tmpl w:val="D1B48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915AA"/>
    <w:multiLevelType w:val="hybridMultilevel"/>
    <w:tmpl w:val="78CA4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77004B"/>
    <w:multiLevelType w:val="hybridMultilevel"/>
    <w:tmpl w:val="FB908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3"/>
  </w:num>
  <w:num w:numId="5">
    <w:abstractNumId w:val="10"/>
  </w:num>
  <w:num w:numId="6">
    <w:abstractNumId w:val="8"/>
  </w:num>
  <w:num w:numId="7">
    <w:abstractNumId w:val="20"/>
  </w:num>
  <w:num w:numId="8">
    <w:abstractNumId w:val="18"/>
  </w:num>
  <w:num w:numId="9">
    <w:abstractNumId w:val="17"/>
  </w:num>
  <w:num w:numId="10">
    <w:abstractNumId w:val="5"/>
  </w:num>
  <w:num w:numId="11">
    <w:abstractNumId w:val="12"/>
  </w:num>
  <w:num w:numId="12">
    <w:abstractNumId w:val="13"/>
  </w:num>
  <w:num w:numId="13">
    <w:abstractNumId w:val="1"/>
  </w:num>
  <w:num w:numId="14">
    <w:abstractNumId w:val="6"/>
  </w:num>
  <w:num w:numId="15">
    <w:abstractNumId w:val="14"/>
  </w:num>
  <w:num w:numId="16">
    <w:abstractNumId w:val="15"/>
  </w:num>
  <w:num w:numId="17">
    <w:abstractNumId w:val="9"/>
  </w:num>
  <w:num w:numId="18">
    <w:abstractNumId w:val="4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6B"/>
    <w:rsid w:val="0001039A"/>
    <w:rsid w:val="0008781B"/>
    <w:rsid w:val="001E6AB8"/>
    <w:rsid w:val="002F4723"/>
    <w:rsid w:val="00370226"/>
    <w:rsid w:val="004563A3"/>
    <w:rsid w:val="00551966"/>
    <w:rsid w:val="00692406"/>
    <w:rsid w:val="00730613"/>
    <w:rsid w:val="00791B4D"/>
    <w:rsid w:val="00837901"/>
    <w:rsid w:val="00953560"/>
    <w:rsid w:val="00961577"/>
    <w:rsid w:val="00973900"/>
    <w:rsid w:val="00A54830"/>
    <w:rsid w:val="00A96589"/>
    <w:rsid w:val="00B118C8"/>
    <w:rsid w:val="00B1306B"/>
    <w:rsid w:val="00C74C23"/>
    <w:rsid w:val="00D73D93"/>
    <w:rsid w:val="00DF7A73"/>
    <w:rsid w:val="00E77CFB"/>
    <w:rsid w:val="00F543A1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8662-C918-4E6C-B2EB-2B4D21BB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1597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Janik</dc:creator>
  <cp:lastModifiedBy>Dawid Janik</cp:lastModifiedBy>
  <cp:revision>8</cp:revision>
  <cp:lastPrinted>2017-05-19T08:12:00Z</cp:lastPrinted>
  <dcterms:created xsi:type="dcterms:W3CDTF">2017-05-17T08:29:00Z</dcterms:created>
  <dcterms:modified xsi:type="dcterms:W3CDTF">2017-05-19T08:12:00Z</dcterms:modified>
</cp:coreProperties>
</file>