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5A" w:rsidRPr="008116EC" w:rsidRDefault="0069765A" w:rsidP="0069765A">
      <w:pPr>
        <w:jc w:val="center"/>
        <w:rPr>
          <w:rFonts w:ascii="Tahoma" w:hAnsi="Tahoma" w:cs="Tahoma"/>
          <w:b/>
          <w:sz w:val="18"/>
        </w:rPr>
      </w:pPr>
    </w:p>
    <w:p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REGULAMIN</w:t>
      </w:r>
    </w:p>
    <w:p w:rsidR="0069765A" w:rsidRDefault="00FF6BF4" w:rsidP="0069765A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Gminnego Turnieju Tenisa Stołowego</w:t>
      </w:r>
    </w:p>
    <w:p w:rsidR="00DB0356" w:rsidRDefault="00FF6BF4" w:rsidP="0069765A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Kamionka Wielka 2020 rok</w:t>
      </w:r>
    </w:p>
    <w:p w:rsidR="00FF6BF4" w:rsidRPr="00FF6BF4" w:rsidRDefault="00FF6BF4" w:rsidP="0069765A">
      <w:pPr>
        <w:jc w:val="center"/>
        <w:rPr>
          <w:rFonts w:ascii="Tahoma" w:hAnsi="Tahoma" w:cs="Tahoma"/>
          <w:bCs/>
          <w:sz w:val="28"/>
        </w:rPr>
      </w:pPr>
      <w:r w:rsidRPr="00FF6BF4">
        <w:rPr>
          <w:rFonts w:ascii="Tahoma" w:hAnsi="Tahoma" w:cs="Tahoma"/>
          <w:bCs/>
          <w:szCs w:val="22"/>
        </w:rPr>
        <w:t>Niedziela 01 marca 2020 r.</w:t>
      </w:r>
    </w:p>
    <w:p w:rsidR="0069765A" w:rsidRPr="00732938" w:rsidRDefault="0069765A" w:rsidP="0069765A">
      <w:pPr>
        <w:jc w:val="center"/>
        <w:rPr>
          <w:rFonts w:ascii="Tahoma" w:hAnsi="Tahoma" w:cs="Tahoma"/>
          <w:b/>
        </w:rPr>
      </w:pPr>
    </w:p>
    <w:p w:rsidR="00FF6BF4" w:rsidRPr="002E686E" w:rsidRDefault="00FF6BF4" w:rsidP="00FF6BF4">
      <w:pPr>
        <w:rPr>
          <w:rFonts w:ascii="Tahoma" w:hAnsi="Tahoma" w:cs="Tahoma"/>
          <w:b/>
        </w:rPr>
      </w:pPr>
    </w:p>
    <w:p w:rsidR="00FF6BF4" w:rsidRPr="000807E0" w:rsidRDefault="00FF6BF4" w:rsidP="00FF6BF4">
      <w:pPr>
        <w:pStyle w:val="Nagwek1"/>
        <w:keepLines w:val="0"/>
        <w:numPr>
          <w:ilvl w:val="0"/>
          <w:numId w:val="8"/>
        </w:numPr>
        <w:spacing w:before="0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0807E0">
        <w:rPr>
          <w:rFonts w:ascii="Tahoma" w:hAnsi="Tahoma" w:cs="Tahoma"/>
          <w:b/>
          <w:color w:val="auto"/>
          <w:sz w:val="22"/>
          <w:szCs w:val="22"/>
        </w:rPr>
        <w:t>CEL turnieju:</w:t>
      </w:r>
    </w:p>
    <w:p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popularyzacja tenisa stołowego wśród mieszkańców Gminy Kamionka Wielka,</w:t>
      </w:r>
    </w:p>
    <w:p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wyłonienie najlepszych zawodników z terenu Gminy</w:t>
      </w:r>
      <w:r w:rsidR="00AE370D" w:rsidRPr="000807E0">
        <w:rPr>
          <w:rFonts w:ascii="Tahoma" w:hAnsi="Tahoma" w:cs="Tahoma"/>
          <w:sz w:val="22"/>
          <w:szCs w:val="22"/>
        </w:rPr>
        <w:t>,</w:t>
      </w:r>
    </w:p>
    <w:p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rozwijanie zainteresowań poprzez sport</w:t>
      </w:r>
      <w:r w:rsidR="00AE370D" w:rsidRPr="000807E0">
        <w:rPr>
          <w:rFonts w:ascii="Tahoma" w:hAnsi="Tahoma" w:cs="Tahoma"/>
          <w:sz w:val="22"/>
          <w:szCs w:val="22"/>
        </w:rPr>
        <w:t>,</w:t>
      </w:r>
    </w:p>
    <w:p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aktywne spędzenie czasu wolnego</w:t>
      </w:r>
      <w:r w:rsidR="00AE370D" w:rsidRPr="000807E0">
        <w:rPr>
          <w:rFonts w:ascii="Tahoma" w:hAnsi="Tahoma" w:cs="Tahoma"/>
          <w:sz w:val="22"/>
          <w:szCs w:val="22"/>
        </w:rPr>
        <w:t>.</w:t>
      </w:r>
    </w:p>
    <w:p w:rsidR="00FF6BF4" w:rsidRPr="000807E0" w:rsidRDefault="00FF6BF4" w:rsidP="00FF6BF4">
      <w:pPr>
        <w:ind w:left="1440"/>
        <w:rPr>
          <w:rFonts w:ascii="Tahoma" w:hAnsi="Tahoma" w:cs="Tahoma"/>
          <w:sz w:val="22"/>
          <w:szCs w:val="22"/>
        </w:rPr>
      </w:pPr>
    </w:p>
    <w:p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ORGANIZATOR</w:t>
      </w:r>
    </w:p>
    <w:p w:rsidR="00FF6BF4" w:rsidRDefault="00FF6BF4" w:rsidP="00FF6B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Urząd Gminy w Kamionce Wielkiej,</w:t>
      </w:r>
    </w:p>
    <w:p w:rsidR="00EE252D" w:rsidRPr="000807E0" w:rsidRDefault="00EE252D" w:rsidP="00FF6B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UKS Jedynka </w:t>
      </w:r>
      <w:r w:rsidR="00D03AA4">
        <w:rPr>
          <w:rFonts w:ascii="Tahoma" w:hAnsi="Tahoma" w:cs="Tahoma"/>
          <w:sz w:val="22"/>
          <w:szCs w:val="22"/>
        </w:rPr>
        <w:t xml:space="preserve">w </w:t>
      </w:r>
      <w:r>
        <w:rPr>
          <w:rFonts w:ascii="Tahoma" w:hAnsi="Tahoma" w:cs="Tahoma"/>
          <w:sz w:val="22"/>
          <w:szCs w:val="22"/>
        </w:rPr>
        <w:t>Kamion</w:t>
      </w:r>
      <w:r w:rsidR="00D03AA4">
        <w:rPr>
          <w:rFonts w:ascii="Tahoma" w:hAnsi="Tahoma" w:cs="Tahoma"/>
          <w:sz w:val="22"/>
          <w:szCs w:val="22"/>
        </w:rPr>
        <w:t>ce Wielkiej</w:t>
      </w:r>
      <w:r>
        <w:rPr>
          <w:rFonts w:ascii="Tahoma" w:hAnsi="Tahoma" w:cs="Tahoma"/>
          <w:sz w:val="22"/>
          <w:szCs w:val="22"/>
        </w:rPr>
        <w:t>,</w:t>
      </w:r>
    </w:p>
    <w:p w:rsidR="00FF6BF4" w:rsidRPr="000807E0" w:rsidRDefault="00FF6BF4" w:rsidP="00FF6B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Rada Gminna Zrzeszenia LZS w Kamionce Wielkiej.</w:t>
      </w:r>
    </w:p>
    <w:p w:rsidR="0069765A" w:rsidRPr="000807E0" w:rsidRDefault="0069765A" w:rsidP="0069765A">
      <w:pPr>
        <w:ind w:left="360"/>
        <w:rPr>
          <w:rFonts w:ascii="Tahoma" w:hAnsi="Tahoma" w:cs="Tahoma"/>
          <w:b/>
          <w:sz w:val="22"/>
          <w:szCs w:val="22"/>
        </w:rPr>
      </w:pPr>
    </w:p>
    <w:p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TERMIN ROZGRYWEK</w:t>
      </w:r>
    </w:p>
    <w:p w:rsidR="00FF6BF4" w:rsidRPr="000807E0" w:rsidRDefault="00FF6BF4" w:rsidP="00FF6BF4">
      <w:pPr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01 marca 2020 roku</w:t>
      </w:r>
      <w:r w:rsidRPr="000807E0">
        <w:rPr>
          <w:rFonts w:ascii="Tahoma" w:hAnsi="Tahoma" w:cs="Tahoma"/>
          <w:sz w:val="22"/>
          <w:szCs w:val="22"/>
        </w:rPr>
        <w:t xml:space="preserve"> (niedziela), godz. </w:t>
      </w:r>
      <w:r w:rsidR="000D25B9">
        <w:rPr>
          <w:rFonts w:ascii="Tahoma" w:hAnsi="Tahoma" w:cs="Tahoma"/>
          <w:b/>
          <w:sz w:val="22"/>
          <w:szCs w:val="22"/>
        </w:rPr>
        <w:t>10:00</w:t>
      </w:r>
      <w:r w:rsidRPr="000807E0">
        <w:rPr>
          <w:rFonts w:ascii="Tahoma" w:hAnsi="Tahoma" w:cs="Tahoma"/>
          <w:b/>
          <w:sz w:val="22"/>
          <w:szCs w:val="22"/>
        </w:rPr>
        <w:t xml:space="preserve"> – </w:t>
      </w:r>
      <w:r w:rsidRPr="000807E0">
        <w:rPr>
          <w:rFonts w:ascii="Tahoma" w:hAnsi="Tahoma" w:cs="Tahoma"/>
          <w:bCs/>
          <w:sz w:val="22"/>
          <w:szCs w:val="22"/>
        </w:rPr>
        <w:t>potwierdzenie udziału do godz. 09:</w:t>
      </w:r>
      <w:r w:rsidR="000D25B9">
        <w:rPr>
          <w:rFonts w:ascii="Tahoma" w:hAnsi="Tahoma" w:cs="Tahoma"/>
          <w:bCs/>
          <w:sz w:val="22"/>
          <w:szCs w:val="22"/>
        </w:rPr>
        <w:t>50</w:t>
      </w:r>
      <w:r w:rsidRPr="000807E0">
        <w:rPr>
          <w:rFonts w:ascii="Tahoma" w:hAnsi="Tahoma" w:cs="Tahoma"/>
          <w:bCs/>
          <w:sz w:val="22"/>
          <w:szCs w:val="22"/>
        </w:rPr>
        <w:t>.</w:t>
      </w:r>
    </w:p>
    <w:p w:rsidR="00FF6BF4" w:rsidRPr="000807E0" w:rsidRDefault="00FF6BF4" w:rsidP="00FF6BF4">
      <w:pPr>
        <w:jc w:val="both"/>
        <w:rPr>
          <w:rFonts w:ascii="Tahoma" w:hAnsi="Tahoma" w:cs="Tahoma"/>
          <w:sz w:val="22"/>
          <w:szCs w:val="22"/>
        </w:rPr>
      </w:pPr>
    </w:p>
    <w:p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MIEJSCE  ROZGRYWEK</w:t>
      </w:r>
    </w:p>
    <w:p w:rsidR="00FF6BF4" w:rsidRPr="000807E0" w:rsidRDefault="00FF6BF4" w:rsidP="00FF6BF4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Zespół Szkolno-Przedszkolny w Kamionce Wielkiej.</w:t>
      </w:r>
    </w:p>
    <w:p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UCZESTNICY</w:t>
      </w:r>
    </w:p>
    <w:p w:rsidR="00FF6BF4" w:rsidRPr="000807E0" w:rsidRDefault="00FF6BF4" w:rsidP="00FF6BF4">
      <w:pPr>
        <w:numPr>
          <w:ilvl w:val="0"/>
          <w:numId w:val="12"/>
        </w:numPr>
        <w:ind w:left="108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Do udziału w turnieju zapraszamy mieszkańców Gminy Kamionka Wielka,</w:t>
      </w:r>
    </w:p>
    <w:p w:rsidR="009B612B" w:rsidRDefault="009B612B" w:rsidP="009B612B">
      <w:pPr>
        <w:numPr>
          <w:ilvl w:val="0"/>
          <w:numId w:val="12"/>
        </w:numPr>
        <w:ind w:left="1068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</w:rPr>
        <w:t xml:space="preserve">Zgłoszenia zawodników należy dokonać na udostępnionym formularzu </w:t>
      </w:r>
      <w:r>
        <w:rPr>
          <w:rFonts w:ascii="Tahoma" w:hAnsi="Tahoma" w:cs="Tahoma"/>
          <w:bCs/>
          <w:sz w:val="22"/>
        </w:rPr>
        <w:t xml:space="preserve">do dnia </w:t>
      </w:r>
      <w:r>
        <w:rPr>
          <w:rFonts w:ascii="Tahoma" w:hAnsi="Tahoma" w:cs="Tahoma"/>
          <w:bCs/>
          <w:sz w:val="22"/>
        </w:rPr>
        <w:t>28</w:t>
      </w:r>
      <w:r>
        <w:rPr>
          <w:rFonts w:ascii="Tahoma" w:hAnsi="Tahoma" w:cs="Tahoma"/>
          <w:bCs/>
          <w:sz w:val="22"/>
        </w:rPr>
        <w:t xml:space="preserve"> lutego br. </w:t>
      </w:r>
      <w:r>
        <w:rPr>
          <w:rFonts w:ascii="Tahoma" w:hAnsi="Tahoma" w:cs="Tahoma"/>
          <w:sz w:val="22"/>
        </w:rPr>
        <w:t>w Urzędzie Gminy Kamionka Wielka, pokój nr. 24 bądź w dniu zawodów do godziny 9:</w:t>
      </w:r>
      <w:r>
        <w:rPr>
          <w:rFonts w:ascii="Tahoma" w:hAnsi="Tahoma" w:cs="Tahoma"/>
          <w:sz w:val="22"/>
        </w:rPr>
        <w:t xml:space="preserve">50 </w:t>
      </w:r>
      <w:r>
        <w:rPr>
          <w:rFonts w:ascii="Tahoma" w:hAnsi="Tahoma" w:cs="Tahoma"/>
          <w:sz w:val="22"/>
        </w:rPr>
        <w:t xml:space="preserve">w Zespole </w:t>
      </w:r>
      <w:proofErr w:type="spellStart"/>
      <w:r>
        <w:rPr>
          <w:rFonts w:ascii="Tahoma" w:hAnsi="Tahoma" w:cs="Tahoma"/>
          <w:sz w:val="22"/>
        </w:rPr>
        <w:t>Szkolno</w:t>
      </w:r>
      <w:proofErr w:type="spellEnd"/>
      <w:r>
        <w:rPr>
          <w:rFonts w:ascii="Tahoma" w:hAnsi="Tahoma" w:cs="Tahoma"/>
          <w:sz w:val="22"/>
        </w:rPr>
        <w:t xml:space="preserve"> – Przedszkolnym w Kamionce Wielkiej. </w:t>
      </w:r>
    </w:p>
    <w:p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SPOSÓB PRZEPROWADZENIA ROZGRYWEK</w:t>
      </w:r>
    </w:p>
    <w:p w:rsidR="00AE370D" w:rsidRPr="000807E0" w:rsidRDefault="00AE370D" w:rsidP="00AE370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Zawody przeprowadzone będą zgodnie z przepisami gry w tenisa stołowego, wydanymi przez Polski Związek Tenisa Stołowego w grach indywidualnych. </w:t>
      </w:r>
    </w:p>
    <w:p w:rsidR="00AE370D" w:rsidRPr="000807E0" w:rsidRDefault="00AE370D" w:rsidP="00AE370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Gry prowadzone będą do 2-ch zwycięskich setów /2:0, 2:1 /. Ostateczny system rozegrania poszczególnych konkurencji, uzależniony będzie od ilości zgłoszonych osób i ustalony zostanie w dniu zawodów.</w:t>
      </w:r>
    </w:p>
    <w:p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NAGRODY I FINANSOWANIE</w:t>
      </w:r>
    </w:p>
    <w:p w:rsidR="00AE370D" w:rsidRPr="000807E0" w:rsidRDefault="0069765A" w:rsidP="00AE370D">
      <w:pPr>
        <w:pStyle w:val="Akapitzlist"/>
        <w:numPr>
          <w:ilvl w:val="0"/>
          <w:numId w:val="16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Miejsca 1 – 3 – statuetka</w:t>
      </w:r>
      <w:r w:rsidR="00787BE4" w:rsidRPr="000807E0">
        <w:rPr>
          <w:rFonts w:ascii="Tahoma" w:hAnsi="Tahoma" w:cs="Tahoma"/>
          <w:sz w:val="22"/>
          <w:szCs w:val="22"/>
        </w:rPr>
        <w:t>, dyplomy</w:t>
      </w:r>
      <w:r w:rsidR="00AE370D" w:rsidRPr="000807E0">
        <w:rPr>
          <w:rFonts w:ascii="Tahoma" w:hAnsi="Tahoma" w:cs="Tahoma"/>
          <w:sz w:val="22"/>
          <w:szCs w:val="22"/>
        </w:rPr>
        <w:t>.</w:t>
      </w:r>
    </w:p>
    <w:p w:rsidR="0069765A" w:rsidRPr="000807E0" w:rsidRDefault="0069765A" w:rsidP="00AE370D">
      <w:pPr>
        <w:pStyle w:val="Akapitzlist"/>
        <w:numPr>
          <w:ilvl w:val="0"/>
          <w:numId w:val="16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Finansowanie w ramach środków na realizację zadań w sferze kultury fizycznej.</w:t>
      </w:r>
    </w:p>
    <w:p w:rsidR="0069765A" w:rsidRPr="000807E0" w:rsidRDefault="0069765A" w:rsidP="0069765A">
      <w:pPr>
        <w:ind w:left="1080"/>
        <w:rPr>
          <w:rFonts w:ascii="Tahoma" w:hAnsi="Tahoma" w:cs="Tahoma"/>
          <w:b/>
          <w:sz w:val="22"/>
          <w:szCs w:val="22"/>
        </w:rPr>
      </w:pPr>
    </w:p>
    <w:p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OBSADA SĘDZIOWSKA</w:t>
      </w:r>
    </w:p>
    <w:p w:rsidR="0069765A" w:rsidRPr="000807E0" w:rsidRDefault="0069765A" w:rsidP="00AE370D">
      <w:pPr>
        <w:pStyle w:val="Akapitzlist"/>
        <w:numPr>
          <w:ilvl w:val="0"/>
          <w:numId w:val="17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Sędzia główny:</w:t>
      </w:r>
      <w:r w:rsidRPr="000807E0">
        <w:rPr>
          <w:rFonts w:ascii="Tahoma" w:hAnsi="Tahoma" w:cs="Tahoma"/>
          <w:b/>
          <w:sz w:val="22"/>
          <w:szCs w:val="22"/>
        </w:rPr>
        <w:t xml:space="preserve"> Sławomir </w:t>
      </w:r>
      <w:proofErr w:type="spellStart"/>
      <w:r w:rsidRPr="000807E0">
        <w:rPr>
          <w:rFonts w:ascii="Tahoma" w:hAnsi="Tahoma" w:cs="Tahoma"/>
          <w:b/>
          <w:sz w:val="22"/>
          <w:szCs w:val="22"/>
        </w:rPr>
        <w:t>Poremba</w:t>
      </w:r>
      <w:proofErr w:type="spellEnd"/>
    </w:p>
    <w:p w:rsidR="0069765A" w:rsidRPr="000807E0" w:rsidRDefault="0069765A" w:rsidP="00AE370D">
      <w:pPr>
        <w:pStyle w:val="Akapitzlist"/>
        <w:numPr>
          <w:ilvl w:val="0"/>
          <w:numId w:val="17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Sędziowie pomocniczy – nauczyciele WF</w:t>
      </w:r>
    </w:p>
    <w:p w:rsidR="0069765A" w:rsidRPr="000807E0" w:rsidRDefault="0069765A" w:rsidP="0069765A">
      <w:pPr>
        <w:ind w:left="1080"/>
        <w:rPr>
          <w:rFonts w:ascii="Tahoma" w:hAnsi="Tahoma" w:cs="Tahoma"/>
          <w:b/>
          <w:sz w:val="22"/>
          <w:szCs w:val="22"/>
        </w:rPr>
      </w:pPr>
    </w:p>
    <w:p w:rsidR="00EE252D" w:rsidRPr="00EE252D" w:rsidRDefault="0069765A" w:rsidP="00EE252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KIEROWNICTWO TURNIEJU</w:t>
      </w:r>
    </w:p>
    <w:p w:rsidR="00AE370D" w:rsidRDefault="00744EC4" w:rsidP="009B612B">
      <w:pPr>
        <w:pStyle w:val="Akapitzlist"/>
        <w:numPr>
          <w:ilvl w:val="0"/>
          <w:numId w:val="20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Przewodniczący RG LZS</w:t>
      </w:r>
      <w:r w:rsidRPr="000807E0">
        <w:rPr>
          <w:rFonts w:ascii="Tahoma" w:hAnsi="Tahoma" w:cs="Tahoma"/>
          <w:b/>
          <w:sz w:val="22"/>
          <w:szCs w:val="22"/>
        </w:rPr>
        <w:t xml:space="preserve"> – Mariusz Popiela</w:t>
      </w:r>
    </w:p>
    <w:p w:rsidR="00EE252D" w:rsidRPr="000807E0" w:rsidRDefault="00EE252D" w:rsidP="00EE252D">
      <w:pPr>
        <w:pStyle w:val="Akapitzlist"/>
        <w:ind w:left="708"/>
        <w:rPr>
          <w:rFonts w:ascii="Tahoma" w:hAnsi="Tahoma" w:cs="Tahoma"/>
          <w:b/>
          <w:sz w:val="22"/>
          <w:szCs w:val="22"/>
        </w:rPr>
      </w:pPr>
    </w:p>
    <w:p w:rsidR="00EE252D" w:rsidRPr="000D25B9" w:rsidRDefault="00AE370D" w:rsidP="000D25B9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bCs/>
          <w:sz w:val="22"/>
          <w:szCs w:val="22"/>
        </w:rPr>
        <w:t>POSTANOWIENIA KOŃCOWE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Wszystkich zawodników obowiązuje strój sportowy oraz obuwie sportowe.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lastRenderedPageBreak/>
        <w:t>Zawodnicy powinni posiadać własne rakietki. 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Sprawy sporne wynikłe w czasie trwania turnieju rozstrzyga organizator. 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Uczestnicy turnieju są zobowiązani do przestrzegania zasad i regulaminów ustalonych przez gospodarza obiektu i organizatora turnieju.  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Organizator nie ponosi odpowiedzialności za rzeczy zagubione lub pozostawione w</w:t>
      </w:r>
      <w:r w:rsidR="009B612B">
        <w:rPr>
          <w:rFonts w:ascii="Tahoma" w:hAnsi="Tahoma" w:cs="Tahoma"/>
          <w:sz w:val="22"/>
          <w:szCs w:val="22"/>
        </w:rPr>
        <w:t> </w:t>
      </w:r>
      <w:bookmarkStart w:id="0" w:name="_GoBack"/>
      <w:bookmarkEnd w:id="0"/>
      <w:r w:rsidRPr="000807E0">
        <w:rPr>
          <w:rFonts w:ascii="Tahoma" w:hAnsi="Tahoma" w:cs="Tahoma"/>
          <w:sz w:val="22"/>
          <w:szCs w:val="22"/>
        </w:rPr>
        <w:t>szatni.</w:t>
      </w:r>
    </w:p>
    <w:p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Organizator nie ponosi odpowiedzialności za kontuzje, wypadki, problemy zdrowotne uczestników podczas trwania zawodów. Zawodnik startuje na własną odpowiedzialność. </w:t>
      </w:r>
    </w:p>
    <w:p w:rsidR="00744EC4" w:rsidRPr="000807E0" w:rsidRDefault="00744EC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Uczestnicy Gminnego Turnieju Tenisa Stołowego wyrażają zgodę na </w:t>
      </w:r>
      <w:r w:rsidRPr="000807E0">
        <w:rPr>
          <w:rFonts w:ascii="Tahoma" w:eastAsia="Calibri" w:hAnsi="Tahoma" w:cs="Tahoma"/>
          <w:sz w:val="22"/>
          <w:szCs w:val="22"/>
        </w:rPr>
        <w:t>wykorzystanie wizerunku i przetwarzanie danych osobowych w celach organizacji i</w:t>
      </w:r>
      <w:r w:rsidR="006E040D" w:rsidRPr="000807E0">
        <w:rPr>
          <w:rFonts w:ascii="Tahoma" w:eastAsia="Calibri" w:hAnsi="Tahoma" w:cs="Tahoma"/>
          <w:sz w:val="22"/>
          <w:szCs w:val="22"/>
        </w:rPr>
        <w:t xml:space="preserve"> </w:t>
      </w:r>
      <w:r w:rsidRPr="000807E0">
        <w:rPr>
          <w:rFonts w:ascii="Tahoma" w:eastAsia="Calibri" w:hAnsi="Tahoma" w:cs="Tahoma"/>
          <w:sz w:val="22"/>
          <w:szCs w:val="22"/>
        </w:rPr>
        <w:t xml:space="preserve">promocji Gminnego Turnieju Tenisa Stołowego oraz umieszczeniu zdjęć w artykule Gminnych Wieści i na stronie internetowej </w:t>
      </w:r>
      <w:r w:rsidR="00732938" w:rsidRPr="000807E0">
        <w:rPr>
          <w:rFonts w:ascii="Tahoma" w:eastAsia="Calibri" w:hAnsi="Tahoma" w:cs="Tahoma"/>
          <w:sz w:val="22"/>
          <w:szCs w:val="22"/>
        </w:rPr>
        <w:t>G</w:t>
      </w:r>
      <w:r w:rsidRPr="000807E0">
        <w:rPr>
          <w:rFonts w:ascii="Tahoma" w:eastAsia="Calibri" w:hAnsi="Tahoma" w:cs="Tahoma"/>
          <w:sz w:val="22"/>
          <w:szCs w:val="22"/>
        </w:rPr>
        <w:t>miny Kamion</w:t>
      </w:r>
      <w:r w:rsidR="00703D36" w:rsidRPr="000807E0">
        <w:rPr>
          <w:rFonts w:ascii="Tahoma" w:eastAsia="Calibri" w:hAnsi="Tahoma" w:cs="Tahoma"/>
          <w:sz w:val="22"/>
          <w:szCs w:val="22"/>
        </w:rPr>
        <w:t>ka</w:t>
      </w:r>
      <w:r w:rsidRPr="000807E0">
        <w:rPr>
          <w:rFonts w:ascii="Tahoma" w:eastAsia="Calibri" w:hAnsi="Tahoma" w:cs="Tahoma"/>
          <w:sz w:val="22"/>
          <w:szCs w:val="22"/>
        </w:rPr>
        <w:t xml:space="preserve"> Wielk</w:t>
      </w:r>
      <w:r w:rsidR="00703D36" w:rsidRPr="000807E0">
        <w:rPr>
          <w:rFonts w:ascii="Tahoma" w:eastAsia="Calibri" w:hAnsi="Tahoma" w:cs="Tahoma"/>
          <w:sz w:val="22"/>
          <w:szCs w:val="22"/>
        </w:rPr>
        <w:t>a</w:t>
      </w:r>
      <w:r w:rsidRPr="000807E0">
        <w:rPr>
          <w:rFonts w:ascii="Tahoma" w:eastAsia="Calibri" w:hAnsi="Tahoma" w:cs="Tahoma"/>
          <w:sz w:val="22"/>
          <w:szCs w:val="22"/>
        </w:rPr>
        <w:t>.</w:t>
      </w:r>
    </w:p>
    <w:p w:rsidR="00744EC4" w:rsidRPr="000807E0" w:rsidRDefault="00744EC4" w:rsidP="00744EC4">
      <w:pPr>
        <w:rPr>
          <w:rFonts w:ascii="Tahoma" w:hAnsi="Tahoma" w:cs="Tahoma"/>
          <w:b/>
          <w:sz w:val="22"/>
          <w:szCs w:val="22"/>
        </w:rPr>
      </w:pPr>
    </w:p>
    <w:p w:rsidR="0069765A" w:rsidRPr="000807E0" w:rsidRDefault="0069765A" w:rsidP="0069765A">
      <w:pPr>
        <w:pStyle w:val="Nagwek2"/>
        <w:rPr>
          <w:rFonts w:ascii="Tahoma" w:hAnsi="Tahoma" w:cs="Tahoma"/>
          <w:b w:val="0"/>
          <w:i w:val="0"/>
          <w:sz w:val="22"/>
          <w:szCs w:val="22"/>
        </w:rPr>
      </w:pP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>Za organizatorów:</w:t>
      </w:r>
    </w:p>
    <w:p w:rsidR="0069765A" w:rsidRPr="000807E0" w:rsidRDefault="0069765A" w:rsidP="0069765A">
      <w:pPr>
        <w:ind w:left="4956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  </w:t>
      </w:r>
      <w:r w:rsidRPr="000807E0">
        <w:rPr>
          <w:rFonts w:ascii="Tahoma" w:hAnsi="Tahoma" w:cs="Tahoma"/>
          <w:sz w:val="22"/>
          <w:szCs w:val="22"/>
        </w:rPr>
        <w:tab/>
        <w:t xml:space="preserve"> /-/ Mariusz Popiela</w:t>
      </w:r>
    </w:p>
    <w:sectPr w:rsidR="0069765A" w:rsidRPr="000807E0" w:rsidSect="00FF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6AF"/>
    <w:multiLevelType w:val="hybridMultilevel"/>
    <w:tmpl w:val="151AEAEC"/>
    <w:lvl w:ilvl="0" w:tplc="B9ACB2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C7F"/>
    <w:multiLevelType w:val="hybridMultilevel"/>
    <w:tmpl w:val="06CAEC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F4F62"/>
    <w:multiLevelType w:val="hybridMultilevel"/>
    <w:tmpl w:val="6076182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679EA"/>
    <w:multiLevelType w:val="hybridMultilevel"/>
    <w:tmpl w:val="7D92EA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0E1"/>
    <w:multiLevelType w:val="singleLevel"/>
    <w:tmpl w:val="80EA31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5" w15:restartNumberingAfterBreak="0">
    <w:nsid w:val="1A920B6A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CEE1E83"/>
    <w:multiLevelType w:val="hybridMultilevel"/>
    <w:tmpl w:val="7A383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12EF"/>
    <w:multiLevelType w:val="hybridMultilevel"/>
    <w:tmpl w:val="2F9A92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E1A04"/>
    <w:multiLevelType w:val="hybridMultilevel"/>
    <w:tmpl w:val="6160F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B720B"/>
    <w:multiLevelType w:val="hybridMultilevel"/>
    <w:tmpl w:val="B9C8C5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E133F9"/>
    <w:multiLevelType w:val="hybridMultilevel"/>
    <w:tmpl w:val="2FE84C4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D91042"/>
    <w:multiLevelType w:val="hybridMultilevel"/>
    <w:tmpl w:val="8F308E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C0984"/>
    <w:multiLevelType w:val="hybridMultilevel"/>
    <w:tmpl w:val="40D0FE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3B76A5"/>
    <w:multiLevelType w:val="hybridMultilevel"/>
    <w:tmpl w:val="FA04099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8D7FB8"/>
    <w:multiLevelType w:val="hybridMultilevel"/>
    <w:tmpl w:val="C48E1AA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387E0B"/>
    <w:multiLevelType w:val="hybridMultilevel"/>
    <w:tmpl w:val="6362FA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5D7C01"/>
    <w:multiLevelType w:val="hybridMultilevel"/>
    <w:tmpl w:val="14FEDD3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5083643"/>
    <w:multiLevelType w:val="hybridMultilevel"/>
    <w:tmpl w:val="3402BB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B42E10"/>
    <w:multiLevelType w:val="hybridMultilevel"/>
    <w:tmpl w:val="0DE69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16"/>
  </w:num>
  <w:num w:numId="14">
    <w:abstractNumId w:val="6"/>
  </w:num>
  <w:num w:numId="15">
    <w:abstractNumId w:val="2"/>
  </w:num>
  <w:num w:numId="16">
    <w:abstractNumId w:val="14"/>
  </w:num>
  <w:num w:numId="17">
    <w:abstractNumId w:val="17"/>
  </w:num>
  <w:num w:numId="18">
    <w:abstractNumId w:val="13"/>
  </w:num>
  <w:num w:numId="19">
    <w:abstractNumId w:val="5"/>
    <w:lvlOverride w:ilv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A"/>
    <w:rsid w:val="000206FD"/>
    <w:rsid w:val="000807E0"/>
    <w:rsid w:val="000D25B9"/>
    <w:rsid w:val="00194A6E"/>
    <w:rsid w:val="00235B44"/>
    <w:rsid w:val="002F4F51"/>
    <w:rsid w:val="006145D9"/>
    <w:rsid w:val="0069765A"/>
    <w:rsid w:val="006E040D"/>
    <w:rsid w:val="00703D36"/>
    <w:rsid w:val="00732938"/>
    <w:rsid w:val="00744EC4"/>
    <w:rsid w:val="00787BE4"/>
    <w:rsid w:val="007C645E"/>
    <w:rsid w:val="008116EC"/>
    <w:rsid w:val="008D758B"/>
    <w:rsid w:val="009B612B"/>
    <w:rsid w:val="00AE370D"/>
    <w:rsid w:val="00B0030E"/>
    <w:rsid w:val="00B51C37"/>
    <w:rsid w:val="00BB16F1"/>
    <w:rsid w:val="00D03AA4"/>
    <w:rsid w:val="00DB0356"/>
    <w:rsid w:val="00EE252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C9E"/>
  <w15:docId w15:val="{CFDBDC15-E1B7-4D97-88B9-939BD85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6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6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F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E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6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F6B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113A-8AFB-4843-94A6-0CA2EE06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7</cp:revision>
  <cp:lastPrinted>2020-02-17T09:19:00Z</cp:lastPrinted>
  <dcterms:created xsi:type="dcterms:W3CDTF">2020-02-10T11:35:00Z</dcterms:created>
  <dcterms:modified xsi:type="dcterms:W3CDTF">2020-02-17T09:19:00Z</dcterms:modified>
</cp:coreProperties>
</file>