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1FA6" w14:textId="2E585DCC" w:rsidR="008B09CC" w:rsidRPr="003B2275" w:rsidRDefault="008B09CC" w:rsidP="008B09CC">
      <w:pPr>
        <w:spacing w:after="0" w:line="240" w:lineRule="auto"/>
        <w:ind w:left="4956" w:firstLine="708"/>
        <w:rPr>
          <w:rFonts w:ascii="Tahoma" w:hAnsi="Tahoma" w:cs="Tahoma"/>
          <w:i/>
          <w:iCs/>
          <w:sz w:val="18"/>
          <w:szCs w:val="18"/>
        </w:rPr>
      </w:pPr>
      <w:r w:rsidRPr="003B2275">
        <w:rPr>
          <w:rFonts w:ascii="Tahoma" w:hAnsi="Tahoma" w:cs="Tahoma"/>
          <w:i/>
          <w:iCs/>
          <w:sz w:val="18"/>
          <w:szCs w:val="18"/>
        </w:rPr>
        <w:t>Załącznik do Zarządzenia Nr 0050</w:t>
      </w:r>
      <w:r>
        <w:rPr>
          <w:rFonts w:ascii="Tahoma" w:hAnsi="Tahoma" w:cs="Tahoma"/>
          <w:i/>
          <w:iCs/>
          <w:sz w:val="18"/>
          <w:szCs w:val="18"/>
        </w:rPr>
        <w:t>.21.</w:t>
      </w:r>
      <w:r w:rsidRPr="003B2275">
        <w:rPr>
          <w:rFonts w:ascii="Tahoma" w:hAnsi="Tahoma" w:cs="Tahoma"/>
          <w:i/>
          <w:iCs/>
          <w:sz w:val="18"/>
          <w:szCs w:val="18"/>
        </w:rPr>
        <w:t>2</w:t>
      </w:r>
      <w:r>
        <w:rPr>
          <w:rFonts w:ascii="Tahoma" w:hAnsi="Tahoma" w:cs="Tahoma"/>
          <w:i/>
          <w:iCs/>
          <w:sz w:val="18"/>
          <w:szCs w:val="18"/>
        </w:rPr>
        <w:t>022</w:t>
      </w:r>
    </w:p>
    <w:p w14:paraId="1C63FBF3" w14:textId="77777777" w:rsidR="008B09CC" w:rsidRPr="003B2275" w:rsidRDefault="008B09CC" w:rsidP="008B09CC">
      <w:pPr>
        <w:spacing w:after="0" w:line="240" w:lineRule="auto"/>
        <w:ind w:left="4956" w:firstLine="708"/>
        <w:rPr>
          <w:rFonts w:ascii="Tahoma" w:hAnsi="Tahoma" w:cs="Tahoma"/>
          <w:i/>
          <w:iCs/>
          <w:sz w:val="18"/>
          <w:szCs w:val="18"/>
        </w:rPr>
      </w:pPr>
      <w:r w:rsidRPr="003B2275">
        <w:rPr>
          <w:rFonts w:ascii="Tahoma" w:hAnsi="Tahoma" w:cs="Tahoma"/>
          <w:i/>
          <w:iCs/>
          <w:sz w:val="18"/>
          <w:szCs w:val="18"/>
        </w:rPr>
        <w:t>Wójta Gminy Kamionka Wielka</w:t>
      </w:r>
    </w:p>
    <w:p w14:paraId="42C5482F" w14:textId="06F9BF06" w:rsidR="008B09CC" w:rsidRDefault="008B09CC" w:rsidP="008B09CC">
      <w:pPr>
        <w:spacing w:after="0" w:line="240" w:lineRule="auto"/>
        <w:ind w:left="4956" w:firstLine="708"/>
        <w:rPr>
          <w:rFonts w:ascii="Tahoma" w:hAnsi="Tahoma" w:cs="Tahoma"/>
          <w:i/>
          <w:iCs/>
          <w:sz w:val="18"/>
          <w:szCs w:val="18"/>
        </w:rPr>
      </w:pPr>
      <w:r w:rsidRPr="003B2275">
        <w:rPr>
          <w:rFonts w:ascii="Tahoma" w:hAnsi="Tahoma" w:cs="Tahoma"/>
          <w:i/>
          <w:iCs/>
          <w:sz w:val="18"/>
          <w:szCs w:val="18"/>
        </w:rPr>
        <w:t xml:space="preserve">z dnia </w:t>
      </w:r>
      <w:r>
        <w:rPr>
          <w:rFonts w:ascii="Tahoma" w:hAnsi="Tahoma" w:cs="Tahoma"/>
          <w:i/>
          <w:iCs/>
          <w:sz w:val="18"/>
          <w:szCs w:val="18"/>
        </w:rPr>
        <w:t xml:space="preserve">31 stycznia </w:t>
      </w:r>
      <w:r w:rsidRPr="003B2275">
        <w:rPr>
          <w:rFonts w:ascii="Tahoma" w:hAnsi="Tahoma" w:cs="Tahoma"/>
          <w:i/>
          <w:iCs/>
          <w:sz w:val="18"/>
          <w:szCs w:val="18"/>
        </w:rPr>
        <w:t>202</w:t>
      </w:r>
      <w:r>
        <w:rPr>
          <w:rFonts w:ascii="Tahoma" w:hAnsi="Tahoma" w:cs="Tahoma"/>
          <w:i/>
          <w:iCs/>
          <w:sz w:val="18"/>
          <w:szCs w:val="18"/>
        </w:rPr>
        <w:t>2</w:t>
      </w:r>
      <w:r w:rsidRPr="003B2275">
        <w:rPr>
          <w:rFonts w:ascii="Tahoma" w:hAnsi="Tahoma" w:cs="Tahoma"/>
          <w:i/>
          <w:iCs/>
          <w:sz w:val="18"/>
          <w:szCs w:val="18"/>
        </w:rPr>
        <w:t>r.</w:t>
      </w:r>
    </w:p>
    <w:p w14:paraId="256F01AD" w14:textId="77777777" w:rsidR="008B09CC" w:rsidRDefault="008B09CC" w:rsidP="008B09CC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2EA01214" w14:textId="77777777" w:rsidR="008B09CC" w:rsidRPr="00D523BE" w:rsidRDefault="008B09CC" w:rsidP="008B09CC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D523BE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KOMUNIKAT </w:t>
      </w:r>
    </w:p>
    <w:p w14:paraId="4DE26700" w14:textId="77777777" w:rsidR="008B09CC" w:rsidRPr="00D523BE" w:rsidRDefault="008B09CC" w:rsidP="008B09CC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D523BE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WÓJTA GMINY KAMIONKA WIELKA</w:t>
      </w:r>
    </w:p>
    <w:p w14:paraId="01964DC2" w14:textId="1D4373C9" w:rsidR="008B09CC" w:rsidRDefault="008B09CC" w:rsidP="008B09CC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D523BE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z dnia </w:t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31 stycznia </w:t>
      </w:r>
      <w:r w:rsidRPr="00D523BE">
        <w:rPr>
          <w:rFonts w:ascii="Tahoma" w:eastAsia="Times New Roman" w:hAnsi="Tahoma" w:cs="Tahoma"/>
          <w:b/>
          <w:sz w:val="24"/>
          <w:szCs w:val="24"/>
          <w:lang w:eastAsia="pl-PL"/>
        </w:rPr>
        <w:t>202</w:t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t>2</w:t>
      </w:r>
      <w:r w:rsidRPr="00D523BE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roku</w:t>
      </w:r>
    </w:p>
    <w:p w14:paraId="7E31CE62" w14:textId="77777777" w:rsidR="008B09CC" w:rsidRPr="00D523BE" w:rsidRDefault="008B09CC" w:rsidP="008B09CC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57C78DAC" w14:textId="77777777" w:rsidR="008B09CC" w:rsidRPr="00317200" w:rsidRDefault="008B09CC" w:rsidP="008B09C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317200">
        <w:rPr>
          <w:rFonts w:ascii="Tahoma" w:eastAsia="Times New Roman" w:hAnsi="Tahoma" w:cs="Tahoma"/>
          <w:b/>
          <w:bCs/>
          <w:lang w:eastAsia="pl-PL"/>
        </w:rPr>
        <w:t>w sprawie ograniczenia działalności Urzędu Gminy w Kamionce Wielkiej  w związku ze stanem epidemii</w:t>
      </w:r>
      <w:r>
        <w:rPr>
          <w:rFonts w:ascii="Tahoma" w:eastAsia="Times New Roman" w:hAnsi="Tahoma" w:cs="Tahoma"/>
          <w:b/>
          <w:bCs/>
          <w:lang w:eastAsia="pl-PL"/>
        </w:rPr>
        <w:t>.</w:t>
      </w:r>
      <w:r w:rsidRPr="00317200">
        <w:rPr>
          <w:rFonts w:ascii="Tahoma" w:eastAsia="Times New Roman" w:hAnsi="Tahoma" w:cs="Tahoma"/>
          <w:b/>
          <w:bCs/>
          <w:lang w:eastAsia="pl-PL"/>
        </w:rPr>
        <w:t xml:space="preserve"> </w:t>
      </w:r>
    </w:p>
    <w:p w14:paraId="1D92DF78" w14:textId="77777777" w:rsidR="008B09CC" w:rsidRPr="005F2BE3" w:rsidRDefault="008B09CC" w:rsidP="008B09CC">
      <w:pPr>
        <w:spacing w:line="240" w:lineRule="auto"/>
        <w:ind w:firstLine="708"/>
        <w:jc w:val="both"/>
        <w:rPr>
          <w:rFonts w:ascii="Tahoma" w:eastAsia="Times New Roman" w:hAnsi="Tahoma" w:cs="Tahoma"/>
          <w:lang w:eastAsia="pl-PL"/>
        </w:rPr>
      </w:pPr>
      <w:r w:rsidRPr="005F2BE3">
        <w:rPr>
          <w:rFonts w:ascii="Tahoma" w:eastAsia="Times New Roman" w:hAnsi="Tahoma" w:cs="Tahoma"/>
          <w:lang w:eastAsia="pl-PL"/>
        </w:rPr>
        <w:t xml:space="preserve">Działając na podstawie art. 31  i 33 ust. 3 ustawy z  dnia 8 marca 1990 r. samorządzie gminnym (tj. Dz. U. z 2021 r. poz. 1372 z  </w:t>
      </w:r>
      <w:proofErr w:type="spellStart"/>
      <w:r w:rsidRPr="005F2BE3">
        <w:rPr>
          <w:rFonts w:ascii="Tahoma" w:eastAsia="Times New Roman" w:hAnsi="Tahoma" w:cs="Tahoma"/>
          <w:lang w:eastAsia="pl-PL"/>
        </w:rPr>
        <w:t>późn</w:t>
      </w:r>
      <w:proofErr w:type="spellEnd"/>
      <w:r w:rsidRPr="005F2BE3">
        <w:rPr>
          <w:rFonts w:ascii="Tahoma" w:eastAsia="Times New Roman" w:hAnsi="Tahoma" w:cs="Tahoma"/>
          <w:lang w:eastAsia="pl-PL"/>
        </w:rPr>
        <w:t xml:space="preserve">. zm. )  oraz  § 21  Rozporządzenia Rady Ministrów z dnia 6 maja 2021 roku </w:t>
      </w:r>
      <w:r w:rsidRPr="005F2BE3">
        <w:rPr>
          <w:rFonts w:ascii="Tahoma" w:hAnsi="Tahoma" w:cs="Tahoma"/>
        </w:rPr>
        <w:t>w sprawie ustanowienia określonych ograniczeń, nakazów i zakazów w związku z wystąpieniem stanu epidemii</w:t>
      </w:r>
      <w:r w:rsidRPr="005F2BE3">
        <w:rPr>
          <w:rFonts w:ascii="Tahoma" w:eastAsia="Times New Roman" w:hAnsi="Tahoma" w:cs="Tahoma"/>
          <w:lang w:eastAsia="pl-PL"/>
        </w:rPr>
        <w:t xml:space="preserve"> (Dz.U. z 2021r. poz. 861 z </w:t>
      </w:r>
      <w:proofErr w:type="spellStart"/>
      <w:r w:rsidRPr="005F2BE3">
        <w:rPr>
          <w:rFonts w:ascii="Tahoma" w:eastAsia="Times New Roman" w:hAnsi="Tahoma" w:cs="Tahoma"/>
          <w:lang w:eastAsia="pl-PL"/>
        </w:rPr>
        <w:t>późn</w:t>
      </w:r>
      <w:proofErr w:type="spellEnd"/>
      <w:r w:rsidRPr="005F2BE3">
        <w:rPr>
          <w:rFonts w:ascii="Tahoma" w:eastAsia="Times New Roman" w:hAnsi="Tahoma" w:cs="Tahoma"/>
          <w:lang w:eastAsia="pl-PL"/>
        </w:rPr>
        <w:t xml:space="preserve">. zm. ) -  uwzględniając konieczność zapewnienia bezpieczeństwa obywateli informuję, że: </w:t>
      </w:r>
    </w:p>
    <w:p w14:paraId="2693CC39" w14:textId="6CF506E2" w:rsidR="008B09CC" w:rsidRPr="00317200" w:rsidRDefault="008B09CC" w:rsidP="008B09CC">
      <w:pPr>
        <w:jc w:val="center"/>
        <w:rPr>
          <w:rFonts w:ascii="Tahoma" w:eastAsia="Times New Roman" w:hAnsi="Tahoma" w:cs="Tahoma"/>
          <w:b/>
          <w:bCs/>
          <w:lang w:eastAsia="pl-PL"/>
        </w:rPr>
      </w:pPr>
      <w:r w:rsidRPr="00317200">
        <w:rPr>
          <w:rFonts w:ascii="Tahoma" w:eastAsia="Times New Roman" w:hAnsi="Tahoma" w:cs="Tahoma"/>
          <w:b/>
          <w:lang w:eastAsia="pl-PL"/>
        </w:rPr>
        <w:t xml:space="preserve">od dnia </w:t>
      </w:r>
      <w:r>
        <w:rPr>
          <w:rFonts w:ascii="Tahoma" w:eastAsia="Times New Roman" w:hAnsi="Tahoma" w:cs="Tahoma"/>
          <w:b/>
          <w:lang w:eastAsia="pl-PL"/>
        </w:rPr>
        <w:t xml:space="preserve">01 lutego </w:t>
      </w:r>
      <w:r w:rsidRPr="00317200">
        <w:rPr>
          <w:rFonts w:ascii="Tahoma" w:eastAsia="Times New Roman" w:hAnsi="Tahoma" w:cs="Tahoma"/>
          <w:b/>
          <w:lang w:eastAsia="pl-PL"/>
        </w:rPr>
        <w:t>202</w:t>
      </w:r>
      <w:r>
        <w:rPr>
          <w:rFonts w:ascii="Tahoma" w:eastAsia="Times New Roman" w:hAnsi="Tahoma" w:cs="Tahoma"/>
          <w:b/>
          <w:lang w:eastAsia="pl-PL"/>
        </w:rPr>
        <w:t>2</w:t>
      </w:r>
      <w:r w:rsidRPr="00317200">
        <w:rPr>
          <w:rFonts w:ascii="Tahoma" w:eastAsia="Times New Roman" w:hAnsi="Tahoma" w:cs="Tahoma"/>
          <w:b/>
          <w:lang w:eastAsia="pl-PL"/>
        </w:rPr>
        <w:t xml:space="preserve"> roku do </w:t>
      </w:r>
      <w:r>
        <w:rPr>
          <w:rFonts w:ascii="Tahoma" w:eastAsia="Times New Roman" w:hAnsi="Tahoma" w:cs="Tahoma"/>
          <w:b/>
          <w:lang w:eastAsia="pl-PL"/>
        </w:rPr>
        <w:t>dnia 28 lutego 2022 roku</w:t>
      </w:r>
    </w:p>
    <w:p w14:paraId="0F0E6114" w14:textId="77777777" w:rsidR="008B09CC" w:rsidRPr="00317200" w:rsidRDefault="008B09CC" w:rsidP="008B09C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17200">
        <w:rPr>
          <w:rFonts w:ascii="Tahoma" w:eastAsia="Times New Roman" w:hAnsi="Tahoma" w:cs="Tahoma"/>
          <w:lang w:eastAsia="pl-PL"/>
        </w:rPr>
        <w:t xml:space="preserve">ogranicza się działalność Urzędu Gminy w Kamionce Wielkiej </w:t>
      </w:r>
      <w:r>
        <w:rPr>
          <w:rFonts w:ascii="Tahoma" w:eastAsia="Times New Roman" w:hAnsi="Tahoma" w:cs="Tahoma"/>
          <w:lang w:eastAsia="pl-PL"/>
        </w:rPr>
        <w:t xml:space="preserve">polegającą na wykonywaniu wyłącznie zadań niezbędnych do zapewnienia pomocy obywatelom </w:t>
      </w:r>
      <w:r w:rsidRPr="00317200">
        <w:rPr>
          <w:rFonts w:ascii="Tahoma" w:eastAsia="Times New Roman" w:hAnsi="Tahoma" w:cs="Tahoma"/>
          <w:lang w:eastAsia="pl-PL"/>
        </w:rPr>
        <w:t xml:space="preserve">w szczególności </w:t>
      </w:r>
      <w:r>
        <w:rPr>
          <w:rFonts w:ascii="Tahoma" w:eastAsia="Times New Roman" w:hAnsi="Tahoma" w:cs="Tahoma"/>
          <w:lang w:eastAsia="pl-PL"/>
        </w:rPr>
        <w:t xml:space="preserve">sprawy </w:t>
      </w:r>
      <w:r w:rsidRPr="00317200">
        <w:rPr>
          <w:rFonts w:ascii="Tahoma" w:eastAsia="Times New Roman" w:hAnsi="Tahoma" w:cs="Tahoma"/>
          <w:lang w:eastAsia="pl-PL"/>
        </w:rPr>
        <w:t xml:space="preserve"> z</w:t>
      </w:r>
      <w:r>
        <w:rPr>
          <w:rFonts w:ascii="Tahoma" w:eastAsia="Times New Roman" w:hAnsi="Tahoma" w:cs="Tahoma"/>
          <w:lang w:eastAsia="pl-PL"/>
        </w:rPr>
        <w:t> </w:t>
      </w:r>
      <w:r w:rsidRPr="00317200">
        <w:rPr>
          <w:rFonts w:ascii="Tahoma" w:eastAsia="Times New Roman" w:hAnsi="Tahoma" w:cs="Tahoma"/>
          <w:lang w:eastAsia="pl-PL"/>
        </w:rPr>
        <w:t>zakresu:</w:t>
      </w:r>
    </w:p>
    <w:p w14:paraId="35AF02D9" w14:textId="77777777" w:rsidR="008B09CC" w:rsidRPr="00317200" w:rsidRDefault="008B09CC" w:rsidP="008B09C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317200">
        <w:rPr>
          <w:rFonts w:ascii="Times New Roman" w:eastAsia="Times New Roman" w:hAnsi="Times New Roman" w:cs="Times New Roman"/>
          <w:lang w:eastAsia="pl-PL"/>
        </w:rPr>
        <w:t>1</w:t>
      </w:r>
      <w:r w:rsidRPr="00317200">
        <w:rPr>
          <w:rFonts w:ascii="Tahoma" w:eastAsia="Times New Roman" w:hAnsi="Tahoma" w:cs="Tahoma"/>
          <w:lang w:eastAsia="pl-PL"/>
        </w:rPr>
        <w:t>) rejestracji stanu cywilnego;</w:t>
      </w:r>
    </w:p>
    <w:p w14:paraId="160D1CB8" w14:textId="77777777" w:rsidR="008B09CC" w:rsidRPr="00317200" w:rsidRDefault="008B09CC" w:rsidP="008B09C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317200">
        <w:rPr>
          <w:rFonts w:ascii="Tahoma" w:eastAsia="Times New Roman" w:hAnsi="Tahoma" w:cs="Tahoma"/>
          <w:lang w:eastAsia="pl-PL"/>
        </w:rPr>
        <w:t>2) ewidencji ludności i dowodów osobistych;</w:t>
      </w:r>
    </w:p>
    <w:p w14:paraId="1013892D" w14:textId="77777777" w:rsidR="008B09CC" w:rsidRPr="00317200" w:rsidRDefault="008B09CC" w:rsidP="008B09C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317200">
        <w:rPr>
          <w:rFonts w:ascii="Tahoma" w:eastAsia="Times New Roman" w:hAnsi="Tahoma" w:cs="Tahoma"/>
          <w:lang w:eastAsia="pl-PL"/>
        </w:rPr>
        <w:t>3) pomocy społecznej;</w:t>
      </w:r>
    </w:p>
    <w:p w14:paraId="58823E04" w14:textId="77777777" w:rsidR="008B09CC" w:rsidRPr="00317200" w:rsidRDefault="008B09CC" w:rsidP="008B09C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317200">
        <w:rPr>
          <w:rFonts w:ascii="Tahoma" w:eastAsia="Times New Roman" w:hAnsi="Tahoma" w:cs="Tahoma"/>
          <w:lang w:eastAsia="pl-PL"/>
        </w:rPr>
        <w:t>4) świadczenia usług komunalnych;</w:t>
      </w:r>
    </w:p>
    <w:p w14:paraId="179201E9" w14:textId="77777777" w:rsidR="008B09CC" w:rsidRPr="00317200" w:rsidRDefault="008B09CC" w:rsidP="008B09C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317200">
        <w:rPr>
          <w:rFonts w:ascii="Tahoma" w:eastAsia="Times New Roman" w:hAnsi="Tahoma" w:cs="Tahoma"/>
          <w:lang w:eastAsia="pl-PL"/>
        </w:rPr>
        <w:t>5) ochrony środowiska, w tym dotyczące:</w:t>
      </w:r>
    </w:p>
    <w:p w14:paraId="5760150B" w14:textId="77777777" w:rsidR="008B09CC" w:rsidRPr="00317200" w:rsidRDefault="008B09CC" w:rsidP="008B09CC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17200">
        <w:rPr>
          <w:rFonts w:ascii="Tahoma" w:eastAsia="Times New Roman" w:hAnsi="Tahoma" w:cs="Tahoma"/>
          <w:lang w:eastAsia="pl-PL"/>
        </w:rPr>
        <w:t xml:space="preserve">decyzji o środowiskowych uwarunkowaniach realizacji inwestycji wydawanej na podstawie </w:t>
      </w:r>
      <w:hyperlink r:id="rId5" w:anchor="/document/17497783?cm=DOCUMENT" w:tgtFrame="_blank" w:history="1">
        <w:r w:rsidRPr="00317200">
          <w:rPr>
            <w:rFonts w:ascii="Tahoma" w:eastAsia="Times New Roman" w:hAnsi="Tahoma" w:cs="Tahoma"/>
            <w:lang w:eastAsia="pl-PL"/>
          </w:rPr>
          <w:t>ustawy</w:t>
        </w:r>
      </w:hyperlink>
      <w:r w:rsidRPr="00317200">
        <w:rPr>
          <w:rFonts w:ascii="Tahoma" w:eastAsia="Times New Roman" w:hAnsi="Tahoma" w:cs="Tahoma"/>
          <w:lang w:eastAsia="pl-PL"/>
        </w:rPr>
        <w:t xml:space="preserve"> z dnia 3 października 2008 r. o udostępnianiu informacji o środowisku i jego ochronie, udziale społeczeństwa w ochronie środowiska oraz o ocenach oddziaływania na środowisko;</w:t>
      </w:r>
    </w:p>
    <w:p w14:paraId="1C143930" w14:textId="77777777" w:rsidR="008B09CC" w:rsidRPr="00317200" w:rsidRDefault="008B09CC" w:rsidP="008B09CC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17200">
        <w:rPr>
          <w:rFonts w:ascii="Tahoma" w:eastAsia="Times New Roman" w:hAnsi="Tahoma" w:cs="Tahoma"/>
          <w:lang w:eastAsia="pl-PL"/>
        </w:rPr>
        <w:t xml:space="preserve">decyzji zezwalającej na usunięcie drzew lub krzewów wydawanej na podstawie </w:t>
      </w:r>
      <w:hyperlink r:id="rId6" w:anchor="/document/17091515?cm=DOCUMENT" w:tgtFrame="_blank" w:history="1">
        <w:r w:rsidRPr="00317200">
          <w:rPr>
            <w:rFonts w:ascii="Tahoma" w:eastAsia="Times New Roman" w:hAnsi="Tahoma" w:cs="Tahoma"/>
            <w:lang w:eastAsia="pl-PL"/>
          </w:rPr>
          <w:t>ustawy</w:t>
        </w:r>
      </w:hyperlink>
      <w:r w:rsidRPr="00317200">
        <w:rPr>
          <w:rFonts w:ascii="Tahoma" w:eastAsia="Times New Roman" w:hAnsi="Tahoma" w:cs="Tahoma"/>
          <w:lang w:eastAsia="pl-PL"/>
        </w:rPr>
        <w:t xml:space="preserve"> z dnia 16 kwietnia 2004 r. o ochronie przyrody;</w:t>
      </w:r>
    </w:p>
    <w:p w14:paraId="4EE2B962" w14:textId="77777777" w:rsidR="008B09CC" w:rsidRPr="00317200" w:rsidRDefault="008B09CC" w:rsidP="008B09CC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17200">
        <w:rPr>
          <w:rFonts w:ascii="Tahoma" w:eastAsia="Times New Roman" w:hAnsi="Tahoma" w:cs="Tahoma"/>
          <w:lang w:eastAsia="pl-PL"/>
        </w:rPr>
        <w:t xml:space="preserve">przebudowy lub remontu infrastruktury telekomunikacyjnej istniejącej w pasie drogowym drogi publicznej, lokalizowania infrastruktury telekomunikacyjnej w pasie drogowym drogi publicznej, udostępnienia przedsiębiorcy telekomunikacyjnemu kanału technologicznego oraz zajęcia pasa drogowego drogi publicznej w celu umieszczenia w nim infrastruktury telekomunikacyjnej lub prowadzenia robót w tym pasie dotyczących infrastruktury telekomunikacyjnej, o których mowa w </w:t>
      </w:r>
      <w:hyperlink r:id="rId7" w:anchor="/document/16791834?unitId=art(38)&amp;cm=DOCUMENT" w:tgtFrame="_blank" w:history="1">
        <w:r w:rsidRPr="00317200">
          <w:rPr>
            <w:rFonts w:ascii="Tahoma" w:eastAsia="Times New Roman" w:hAnsi="Tahoma" w:cs="Tahoma"/>
            <w:lang w:eastAsia="pl-PL"/>
          </w:rPr>
          <w:t>art. 38-40</w:t>
        </w:r>
      </w:hyperlink>
      <w:r w:rsidRPr="00317200">
        <w:rPr>
          <w:rFonts w:ascii="Tahoma" w:eastAsia="Times New Roman" w:hAnsi="Tahoma" w:cs="Tahoma"/>
          <w:lang w:eastAsia="pl-PL"/>
        </w:rPr>
        <w:t xml:space="preserve"> ustawy z dnia 21 marca 1985r. o drogach publicznych. </w:t>
      </w:r>
    </w:p>
    <w:p w14:paraId="6AEEC15C" w14:textId="77777777" w:rsidR="008B09CC" w:rsidRPr="00317200" w:rsidRDefault="008B09CC" w:rsidP="008B09C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47CE1AD" w14:textId="77777777" w:rsidR="008B09CC" w:rsidRPr="00317200" w:rsidRDefault="008B09CC" w:rsidP="008B09CC">
      <w:pPr>
        <w:spacing w:after="0" w:line="240" w:lineRule="auto"/>
        <w:jc w:val="both"/>
        <w:rPr>
          <w:rFonts w:ascii="Tahoma" w:eastAsia="Tahoma" w:hAnsi="Tahoma" w:cs="Arial"/>
          <w:bCs/>
          <w:lang w:eastAsia="pl-PL"/>
        </w:rPr>
      </w:pPr>
      <w:r w:rsidRPr="00317200">
        <w:rPr>
          <w:rFonts w:ascii="Tahoma" w:eastAsia="Tahoma" w:hAnsi="Tahoma" w:cs="Arial"/>
          <w:bCs/>
          <w:lang w:eastAsia="pl-PL"/>
        </w:rPr>
        <w:t xml:space="preserve">W sytuacjach wyjątkowych, w których konieczny będzie kontakt z pracownikiem Urzędu, obsługa klienta będzie możliwa poprzez okienko podawcze. Zaleca się uprzedni kontakt telefoniczny, w celu umówienia się na konkretny termin i godzinę.  </w:t>
      </w:r>
    </w:p>
    <w:p w14:paraId="25EAA269" w14:textId="77777777" w:rsidR="008B09CC" w:rsidRPr="00317200" w:rsidRDefault="008B09CC" w:rsidP="008B09C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17200">
        <w:rPr>
          <w:rFonts w:ascii="Tahoma" w:eastAsia="Times New Roman" w:hAnsi="Tahoma" w:cs="Tahoma"/>
          <w:b/>
          <w:lang w:eastAsia="pl-PL"/>
        </w:rPr>
        <w:t>Dane kontaktowe do Urzędu Gminy:</w:t>
      </w:r>
    </w:p>
    <w:p w14:paraId="35655396" w14:textId="77777777" w:rsidR="008B09CC" w:rsidRDefault="008B09CC" w:rsidP="008B09C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17200">
        <w:rPr>
          <w:rFonts w:ascii="Tahoma" w:eastAsia="Times New Roman" w:hAnsi="Tahoma" w:cs="Tahoma"/>
          <w:lang w:eastAsia="pl-PL"/>
        </w:rPr>
        <w:t xml:space="preserve">Tel. </w:t>
      </w:r>
      <w:r>
        <w:rPr>
          <w:rFonts w:ascii="Tahoma" w:eastAsia="Times New Roman" w:hAnsi="Tahoma" w:cs="Tahoma"/>
          <w:lang w:eastAsia="pl-PL"/>
        </w:rPr>
        <w:t>(</w:t>
      </w:r>
      <w:r w:rsidRPr="00317200">
        <w:rPr>
          <w:rFonts w:ascii="Tahoma" w:eastAsia="Times New Roman" w:hAnsi="Tahoma" w:cs="Tahoma"/>
          <w:color w:val="000000"/>
          <w:lang w:eastAsia="pl-PL"/>
        </w:rPr>
        <w:t>18</w:t>
      </w:r>
      <w:r>
        <w:rPr>
          <w:rFonts w:ascii="Tahoma" w:eastAsia="Times New Roman" w:hAnsi="Tahoma" w:cs="Tahoma"/>
          <w:color w:val="000000"/>
          <w:lang w:eastAsia="pl-PL"/>
        </w:rPr>
        <w:t>)</w:t>
      </w:r>
      <w:r w:rsidRPr="00317200">
        <w:rPr>
          <w:rFonts w:ascii="Tahoma" w:eastAsia="Times New Roman" w:hAnsi="Tahoma" w:cs="Tahoma"/>
          <w:color w:val="000000"/>
          <w:lang w:eastAsia="pl-PL"/>
        </w:rPr>
        <w:t xml:space="preserve"> 445-60-17</w:t>
      </w:r>
      <w:r>
        <w:rPr>
          <w:rFonts w:ascii="Tahoma" w:eastAsia="Times New Roman" w:hAnsi="Tahoma" w:cs="Tahoma"/>
          <w:lang w:eastAsia="pl-PL"/>
        </w:rPr>
        <w:t xml:space="preserve"> lub</w:t>
      </w:r>
      <w:r w:rsidRPr="00317200">
        <w:rPr>
          <w:rFonts w:ascii="Tahoma" w:eastAsia="Times New Roman" w:hAnsi="Tahoma" w:cs="Tahoma"/>
          <w:lang w:eastAsia="pl-PL"/>
        </w:rPr>
        <w:t xml:space="preserve"> </w:t>
      </w:r>
      <w:r>
        <w:rPr>
          <w:rFonts w:ascii="Tahoma" w:eastAsia="Times New Roman" w:hAnsi="Tahoma" w:cs="Tahoma"/>
          <w:lang w:eastAsia="pl-PL"/>
        </w:rPr>
        <w:t>(</w:t>
      </w:r>
      <w:r w:rsidRPr="00317200">
        <w:rPr>
          <w:rFonts w:ascii="Tahoma" w:eastAsia="Times New Roman" w:hAnsi="Tahoma" w:cs="Tahoma"/>
          <w:color w:val="000000"/>
          <w:lang w:eastAsia="pl-PL"/>
        </w:rPr>
        <w:t>18</w:t>
      </w:r>
      <w:r>
        <w:rPr>
          <w:rFonts w:ascii="Tahoma" w:eastAsia="Times New Roman" w:hAnsi="Tahoma" w:cs="Tahoma"/>
          <w:color w:val="000000"/>
          <w:lang w:eastAsia="pl-PL"/>
        </w:rPr>
        <w:t>)</w:t>
      </w:r>
      <w:r w:rsidRPr="00317200">
        <w:rPr>
          <w:rFonts w:ascii="Tahoma" w:eastAsia="Times New Roman" w:hAnsi="Tahoma" w:cs="Tahoma"/>
          <w:color w:val="000000"/>
          <w:lang w:eastAsia="pl-PL"/>
        </w:rPr>
        <w:t xml:space="preserve"> 445-60-18</w:t>
      </w:r>
    </w:p>
    <w:p w14:paraId="0B44793D" w14:textId="77777777" w:rsidR="008B09CC" w:rsidRPr="00317200" w:rsidRDefault="008B09CC" w:rsidP="008B09CC">
      <w:pPr>
        <w:shd w:val="clear" w:color="auto" w:fill="FFFFFF"/>
        <w:spacing w:after="0" w:line="240" w:lineRule="auto"/>
        <w:rPr>
          <w:rFonts w:ascii="Tahoma" w:eastAsia="Times New Roman" w:hAnsi="Tahoma" w:cs="Tahoma"/>
          <w:lang w:eastAsia="pl-PL"/>
        </w:rPr>
      </w:pPr>
      <w:r w:rsidRPr="00317200">
        <w:rPr>
          <w:rFonts w:ascii="Tahoma" w:eastAsia="Times New Roman" w:hAnsi="Tahoma" w:cs="Tahoma"/>
          <w:color w:val="000000"/>
          <w:lang w:eastAsia="pl-PL"/>
        </w:rPr>
        <w:t xml:space="preserve">Fax. </w:t>
      </w:r>
      <w:r>
        <w:rPr>
          <w:rFonts w:ascii="Tahoma" w:eastAsia="Times New Roman" w:hAnsi="Tahoma" w:cs="Tahoma"/>
          <w:color w:val="000000"/>
          <w:lang w:eastAsia="pl-PL"/>
        </w:rPr>
        <w:t>(</w:t>
      </w:r>
      <w:r w:rsidRPr="00317200">
        <w:rPr>
          <w:rFonts w:ascii="Tahoma" w:eastAsia="Times New Roman" w:hAnsi="Tahoma" w:cs="Tahoma"/>
          <w:color w:val="000000"/>
          <w:lang w:eastAsia="pl-PL"/>
        </w:rPr>
        <w:t>18</w:t>
      </w:r>
      <w:r>
        <w:rPr>
          <w:rFonts w:ascii="Tahoma" w:eastAsia="Times New Roman" w:hAnsi="Tahoma" w:cs="Tahoma"/>
          <w:color w:val="000000"/>
          <w:lang w:eastAsia="pl-PL"/>
        </w:rPr>
        <w:t>)</w:t>
      </w:r>
      <w:r w:rsidRPr="00317200">
        <w:rPr>
          <w:rFonts w:ascii="Tahoma" w:eastAsia="Times New Roman" w:hAnsi="Tahoma" w:cs="Tahoma"/>
          <w:color w:val="000000"/>
          <w:lang w:eastAsia="pl-PL"/>
        </w:rPr>
        <w:t xml:space="preserve"> 445-60-13 wew. 44</w:t>
      </w:r>
    </w:p>
    <w:p w14:paraId="5CEBC12C" w14:textId="77777777" w:rsidR="008B09CC" w:rsidRPr="00317200" w:rsidRDefault="00CA2A9B" w:rsidP="008B09CC">
      <w:pPr>
        <w:shd w:val="clear" w:color="auto" w:fill="FFFFFF"/>
        <w:spacing w:after="0" w:line="240" w:lineRule="auto"/>
        <w:rPr>
          <w:rFonts w:ascii="Tahoma" w:eastAsia="Times New Roman" w:hAnsi="Tahoma" w:cs="Tahoma"/>
          <w:lang w:eastAsia="pl-PL"/>
        </w:rPr>
      </w:pPr>
      <w:hyperlink r:id="rId8" w:history="1">
        <w:r w:rsidR="008B09CC" w:rsidRPr="00317200">
          <w:rPr>
            <w:rFonts w:ascii="Tahoma" w:eastAsia="Times New Roman" w:hAnsi="Tahoma" w:cs="Tahoma"/>
            <w:color w:val="000000" w:themeColor="text1"/>
            <w:u w:val="single"/>
            <w:lang w:eastAsia="pl-PL"/>
          </w:rPr>
          <w:t>e-mail: gmina@kamionkawielka.pl</w:t>
        </w:r>
      </w:hyperlink>
    </w:p>
    <w:p w14:paraId="5B5E8EAC" w14:textId="77777777" w:rsidR="008B09CC" w:rsidRPr="00317200" w:rsidRDefault="008B09CC" w:rsidP="008B09CC">
      <w:pPr>
        <w:shd w:val="clear" w:color="auto" w:fill="FFFFFF"/>
        <w:spacing w:after="0" w:line="240" w:lineRule="auto"/>
        <w:rPr>
          <w:rFonts w:ascii="Tahoma" w:eastAsia="Times New Roman" w:hAnsi="Tahoma" w:cs="Tahoma"/>
          <w:lang w:eastAsia="pl-PL"/>
        </w:rPr>
      </w:pPr>
      <w:r w:rsidRPr="00317200">
        <w:rPr>
          <w:rFonts w:ascii="Tahoma" w:eastAsia="Times New Roman" w:hAnsi="Tahoma" w:cs="Tahoma"/>
          <w:color w:val="000000"/>
          <w:lang w:eastAsia="pl-PL"/>
        </w:rPr>
        <w:t>Adres skrzynki E-PUAP: /1o9j92ytu6/</w:t>
      </w:r>
      <w:proofErr w:type="spellStart"/>
      <w:r w:rsidRPr="00317200">
        <w:rPr>
          <w:rFonts w:ascii="Tahoma" w:eastAsia="Times New Roman" w:hAnsi="Tahoma" w:cs="Tahoma"/>
          <w:color w:val="000000"/>
          <w:lang w:eastAsia="pl-PL"/>
        </w:rPr>
        <w:t>SkrytkaESP</w:t>
      </w:r>
      <w:proofErr w:type="spellEnd"/>
    </w:p>
    <w:p w14:paraId="55944695" w14:textId="77777777" w:rsidR="008B09CC" w:rsidRDefault="00CA2A9B" w:rsidP="008B09C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hyperlink r:id="rId9" w:history="1">
        <w:r w:rsidR="008B09CC" w:rsidRPr="00317200">
          <w:rPr>
            <w:rFonts w:ascii="Tahoma" w:eastAsia="Times New Roman" w:hAnsi="Tahoma" w:cs="Tahoma"/>
            <w:b/>
            <w:bCs/>
            <w:color w:val="000000" w:themeColor="text1"/>
            <w:lang w:eastAsia="pl-PL"/>
          </w:rPr>
          <w:t>KONTAKT</w:t>
        </w:r>
      </w:hyperlink>
      <w:hyperlink r:id="rId10" w:history="1">
        <w:r w:rsidR="008B09CC" w:rsidRPr="00317200">
          <w:rPr>
            <w:rFonts w:ascii="Tahoma" w:eastAsia="Times New Roman" w:hAnsi="Tahoma" w:cs="Tahoma"/>
            <w:b/>
            <w:bCs/>
            <w:color w:val="000000" w:themeColor="text1"/>
            <w:lang w:eastAsia="pl-PL"/>
          </w:rPr>
          <w:t xml:space="preserve"> do do poszczególnych pracowników </w:t>
        </w:r>
      </w:hyperlink>
      <w:r w:rsidR="008B09CC" w:rsidRPr="00317200">
        <w:rPr>
          <w:rFonts w:ascii="Tahoma" w:eastAsia="Times New Roman" w:hAnsi="Tahoma" w:cs="Tahoma"/>
          <w:color w:val="000000" w:themeColor="text1"/>
          <w:lang w:eastAsia="pl-PL"/>
        </w:rPr>
        <w:t xml:space="preserve">znajdziecie Państwo na stronie internetowej </w:t>
      </w:r>
      <w:hyperlink r:id="rId11" w:history="1">
        <w:r w:rsidR="008B09CC" w:rsidRPr="00317200">
          <w:rPr>
            <w:rFonts w:ascii="Tahoma" w:eastAsia="Times New Roman" w:hAnsi="Tahoma" w:cs="Tahoma"/>
            <w:color w:val="000000" w:themeColor="text1"/>
            <w:u w:val="single"/>
            <w:lang w:eastAsia="pl-PL"/>
          </w:rPr>
          <w:t>www.kamionkawielka.pl</w:t>
        </w:r>
      </w:hyperlink>
      <w:r w:rsidR="008B09CC" w:rsidRPr="00317200">
        <w:rPr>
          <w:rFonts w:ascii="Tahoma" w:eastAsia="Times New Roman" w:hAnsi="Tahoma" w:cs="Tahoma"/>
          <w:color w:val="000000" w:themeColor="text1"/>
          <w:lang w:eastAsia="pl-PL"/>
        </w:rPr>
        <w:t xml:space="preserve"> w zakładce Urząd Gminy. </w:t>
      </w:r>
    </w:p>
    <w:p w14:paraId="3464A3C3" w14:textId="77777777" w:rsidR="008B09CC" w:rsidRPr="00230D2F" w:rsidRDefault="008B09CC" w:rsidP="008B09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0D2F">
        <w:rPr>
          <w:rFonts w:ascii="Tahoma" w:eastAsia="Times New Roman" w:hAnsi="Tahoma" w:cs="Tahoma"/>
          <w:b/>
          <w:bCs/>
          <w:color w:val="000000" w:themeColor="text1"/>
          <w:lang w:eastAsia="pl-PL"/>
        </w:rPr>
        <w:lastRenderedPageBreak/>
        <w:t xml:space="preserve">Kontakt do Urzędu Stanu Cywilnego </w:t>
      </w:r>
      <w:r>
        <w:rPr>
          <w:rFonts w:ascii="Tahoma" w:eastAsia="Times New Roman" w:hAnsi="Tahoma" w:cs="Tahoma"/>
          <w:b/>
          <w:bCs/>
          <w:color w:val="000000" w:themeColor="text1"/>
          <w:lang w:eastAsia="pl-PL"/>
        </w:rPr>
        <w:t xml:space="preserve"> - </w:t>
      </w:r>
      <w:r w:rsidRPr="00FD2F7C">
        <w:rPr>
          <w:rFonts w:ascii="Tahoma" w:eastAsia="Times New Roman" w:hAnsi="Tahoma" w:cs="Tahoma"/>
          <w:b/>
          <w:bCs/>
          <w:lang w:eastAsia="pl-PL"/>
        </w:rPr>
        <w:t xml:space="preserve">(18) 445 60 </w:t>
      </w:r>
      <w:r>
        <w:rPr>
          <w:rFonts w:ascii="Tahoma" w:eastAsia="Times New Roman" w:hAnsi="Tahoma" w:cs="Tahoma"/>
          <w:b/>
          <w:bCs/>
          <w:lang w:eastAsia="pl-PL"/>
        </w:rPr>
        <w:t xml:space="preserve">17 wew. 39,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color w:val="000000" w:themeColor="text1"/>
          <w:lang w:eastAsia="pl-PL"/>
        </w:rPr>
        <w:t>k</w:t>
      </w:r>
      <w:r w:rsidRPr="00230D2F">
        <w:rPr>
          <w:rFonts w:ascii="Tahoma" w:eastAsia="Times New Roman" w:hAnsi="Tahoma" w:cs="Tahoma"/>
          <w:b/>
          <w:bCs/>
          <w:color w:val="000000" w:themeColor="text1"/>
          <w:lang w:eastAsia="pl-PL"/>
        </w:rPr>
        <w:t>.</w:t>
      </w:r>
      <w:r w:rsidRPr="00230D2F">
        <w:rPr>
          <w:rFonts w:ascii="Tahoma" w:hAnsi="Tahoma" w:cs="Tahoma"/>
          <w:b/>
          <w:bCs/>
        </w:rPr>
        <w:t xml:space="preserve"> 608-405-383</w:t>
      </w:r>
    </w:p>
    <w:p w14:paraId="13EB3D52" w14:textId="77777777" w:rsidR="008B09CC" w:rsidRDefault="008B09CC" w:rsidP="008B09C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317200">
        <w:rPr>
          <w:rFonts w:ascii="Tahoma" w:eastAsia="Times New Roman" w:hAnsi="Tahoma" w:cs="Tahoma"/>
          <w:b/>
          <w:bCs/>
          <w:lang w:eastAsia="pl-PL"/>
        </w:rPr>
        <w:t>Czynna jest obsługa kasowa</w:t>
      </w:r>
      <w:r w:rsidRPr="00317200">
        <w:rPr>
          <w:rFonts w:ascii="Tahoma" w:eastAsia="Times New Roman" w:hAnsi="Tahoma" w:cs="Tahoma"/>
          <w:lang w:eastAsia="pl-PL"/>
        </w:rPr>
        <w:t xml:space="preserve">. Wpłat należności można dokonywać zarówno w formie gotówkowej jak i bezgotówkowej. </w:t>
      </w:r>
      <w:r>
        <w:rPr>
          <w:rFonts w:ascii="Tahoma" w:eastAsia="Times New Roman" w:hAnsi="Tahoma" w:cs="Tahoma"/>
          <w:lang w:eastAsia="pl-PL"/>
        </w:rPr>
        <w:t>Zachęcamy jednak do regulowania zobowiązań za pomocą bankowości elektronicznej.</w:t>
      </w:r>
    </w:p>
    <w:p w14:paraId="429C1F39" w14:textId="77777777" w:rsidR="008B09CC" w:rsidRPr="005F2BE3" w:rsidRDefault="008B09CC" w:rsidP="008B09CC">
      <w:pPr>
        <w:spacing w:before="100" w:beforeAutospacing="1" w:after="100" w:afterAutospacing="1" w:line="240" w:lineRule="auto"/>
        <w:jc w:val="both"/>
        <w:rPr>
          <w:rFonts w:ascii="Tahoma" w:hAnsi="Tahoma" w:cs="Tahoma"/>
        </w:rPr>
      </w:pPr>
      <w:r w:rsidRPr="005F2BE3">
        <w:rPr>
          <w:rFonts w:ascii="Tahoma" w:hAnsi="Tahoma" w:cs="Tahoma"/>
        </w:rPr>
        <w:t xml:space="preserve">Bank Spółdzielczy w Nowym Sączu: </w:t>
      </w:r>
      <w:r w:rsidRPr="005F5427">
        <w:rPr>
          <w:rFonts w:ascii="Tahoma" w:hAnsi="Tahoma" w:cs="Tahoma"/>
          <w:b/>
          <w:bCs/>
        </w:rPr>
        <w:t xml:space="preserve">64 </w:t>
      </w:r>
      <w:r w:rsidRPr="005F2BE3">
        <w:rPr>
          <w:rStyle w:val="Pogrubienie"/>
          <w:rFonts w:ascii="Tahoma" w:hAnsi="Tahoma" w:cs="Tahoma"/>
        </w:rPr>
        <w:t>8811 0006 0000 0049 4000 0002 -  Dochody Urzędu Gminy (rachunek do wpłat).</w:t>
      </w:r>
    </w:p>
    <w:p w14:paraId="7A669C87" w14:textId="77777777" w:rsidR="008B09CC" w:rsidRPr="00317200" w:rsidRDefault="008B09CC" w:rsidP="008B09CC">
      <w:pPr>
        <w:spacing w:after="0" w:line="203" w:lineRule="exact"/>
        <w:rPr>
          <w:rFonts w:ascii="Times New Roman" w:eastAsia="Times New Roman" w:hAnsi="Times New Roman" w:cs="Arial"/>
          <w:lang w:eastAsia="pl-PL"/>
        </w:rPr>
      </w:pPr>
    </w:p>
    <w:p w14:paraId="4D8FEA8B" w14:textId="77777777" w:rsidR="008B09CC" w:rsidRPr="00317200" w:rsidRDefault="008B09CC" w:rsidP="008B09CC">
      <w:pPr>
        <w:spacing w:after="0" w:line="240" w:lineRule="auto"/>
        <w:rPr>
          <w:rFonts w:ascii="Tahoma" w:eastAsia="Tahoma" w:hAnsi="Tahoma" w:cs="Arial"/>
          <w:b/>
          <w:u w:val="single"/>
          <w:lang w:eastAsia="pl-PL"/>
        </w:rPr>
      </w:pPr>
      <w:r w:rsidRPr="00317200">
        <w:rPr>
          <w:rFonts w:ascii="Tahoma" w:eastAsia="Tahoma" w:hAnsi="Tahoma" w:cs="Arial"/>
          <w:b/>
          <w:u w:val="single"/>
          <w:lang w:eastAsia="pl-PL"/>
        </w:rPr>
        <w:t>Poszczególne kroki obsługi stron w Urzędzie.</w:t>
      </w:r>
    </w:p>
    <w:p w14:paraId="2525A7F2" w14:textId="77777777" w:rsidR="008B09CC" w:rsidRPr="00317200" w:rsidRDefault="008B09CC" w:rsidP="008B09CC">
      <w:pPr>
        <w:spacing w:after="0" w:line="240" w:lineRule="auto"/>
        <w:rPr>
          <w:rFonts w:ascii="Times New Roman" w:eastAsia="Times New Roman" w:hAnsi="Times New Roman" w:cs="Arial"/>
          <w:lang w:eastAsia="pl-PL"/>
        </w:rPr>
      </w:pPr>
    </w:p>
    <w:p w14:paraId="30A8B366" w14:textId="77777777" w:rsidR="008B09CC" w:rsidRPr="00317200" w:rsidRDefault="008B09CC" w:rsidP="008B09CC">
      <w:pPr>
        <w:numPr>
          <w:ilvl w:val="0"/>
          <w:numId w:val="3"/>
        </w:numPr>
        <w:tabs>
          <w:tab w:val="left" w:pos="500"/>
        </w:tabs>
        <w:spacing w:after="0" w:line="240" w:lineRule="auto"/>
        <w:jc w:val="both"/>
        <w:rPr>
          <w:rFonts w:ascii="Tahoma" w:eastAsia="Tahoma" w:hAnsi="Tahoma" w:cs="Arial"/>
          <w:lang w:eastAsia="pl-PL"/>
        </w:rPr>
      </w:pPr>
      <w:r w:rsidRPr="00317200">
        <w:rPr>
          <w:rFonts w:ascii="Tahoma" w:eastAsia="Tahoma" w:hAnsi="Tahoma" w:cs="Arial"/>
          <w:lang w:eastAsia="pl-PL"/>
        </w:rPr>
        <w:t xml:space="preserve">Przy </w:t>
      </w:r>
      <w:r>
        <w:rPr>
          <w:rFonts w:ascii="Tahoma" w:eastAsia="Tahoma" w:hAnsi="Tahoma" w:cs="Arial"/>
          <w:lang w:eastAsia="pl-PL"/>
        </w:rPr>
        <w:t>wejściu do budynku</w:t>
      </w:r>
      <w:r w:rsidRPr="00317200">
        <w:rPr>
          <w:rFonts w:ascii="Tahoma" w:eastAsia="Tahoma" w:hAnsi="Tahoma" w:cs="Arial"/>
          <w:lang w:eastAsia="pl-PL"/>
        </w:rPr>
        <w:t xml:space="preserve"> </w:t>
      </w:r>
      <w:r>
        <w:rPr>
          <w:rFonts w:ascii="Tahoma" w:eastAsia="Tahoma" w:hAnsi="Tahoma" w:cs="Arial"/>
          <w:lang w:eastAsia="pl-PL"/>
        </w:rPr>
        <w:t xml:space="preserve">oraz na </w:t>
      </w:r>
      <w:r w:rsidRPr="00BE71B9">
        <w:rPr>
          <w:rFonts w:ascii="Tahoma" w:eastAsia="Tahoma" w:hAnsi="Tahoma" w:cs="Arial"/>
          <w:lang w:eastAsia="pl-PL"/>
        </w:rPr>
        <w:t>stanowisku obsługi Interesantów zamontowany jest dzwonek,</w:t>
      </w:r>
      <w:r w:rsidRPr="00317200">
        <w:rPr>
          <w:rFonts w:ascii="Tahoma" w:eastAsia="Tahoma" w:hAnsi="Tahoma" w:cs="Arial"/>
          <w:lang w:eastAsia="pl-PL"/>
        </w:rPr>
        <w:t xml:space="preserve"> z którego </w:t>
      </w:r>
      <w:r>
        <w:rPr>
          <w:rFonts w:ascii="Tahoma" w:eastAsia="Tahoma" w:hAnsi="Tahoma" w:cs="Arial"/>
          <w:lang w:eastAsia="pl-PL"/>
        </w:rPr>
        <w:t xml:space="preserve"> można </w:t>
      </w:r>
      <w:r w:rsidRPr="00317200">
        <w:rPr>
          <w:rFonts w:ascii="Tahoma" w:eastAsia="Tahoma" w:hAnsi="Tahoma" w:cs="Arial"/>
          <w:lang w:eastAsia="pl-PL"/>
        </w:rPr>
        <w:t xml:space="preserve">skorzystać wzywając pracownika </w:t>
      </w:r>
      <w:r>
        <w:rPr>
          <w:rFonts w:ascii="Tahoma" w:eastAsia="Tahoma" w:hAnsi="Tahoma" w:cs="Arial"/>
          <w:lang w:eastAsia="pl-PL"/>
        </w:rPr>
        <w:t>d</w:t>
      </w:r>
      <w:r w:rsidRPr="00317200">
        <w:rPr>
          <w:rFonts w:ascii="Tahoma" w:eastAsia="Tahoma" w:hAnsi="Tahoma" w:cs="Arial"/>
          <w:lang w:eastAsia="pl-PL"/>
        </w:rPr>
        <w:t xml:space="preserve">ziennika </w:t>
      </w:r>
      <w:r>
        <w:rPr>
          <w:rFonts w:ascii="Tahoma" w:eastAsia="Tahoma" w:hAnsi="Tahoma" w:cs="Arial"/>
          <w:lang w:eastAsia="pl-PL"/>
        </w:rPr>
        <w:t>p</w:t>
      </w:r>
      <w:r w:rsidRPr="00317200">
        <w:rPr>
          <w:rFonts w:ascii="Tahoma" w:eastAsia="Tahoma" w:hAnsi="Tahoma" w:cs="Arial"/>
          <w:lang w:eastAsia="pl-PL"/>
        </w:rPr>
        <w:t>odawczego;</w:t>
      </w:r>
    </w:p>
    <w:p w14:paraId="52F72AA4" w14:textId="77777777" w:rsidR="008B09CC" w:rsidRPr="00317200" w:rsidRDefault="008B09CC" w:rsidP="008B09CC">
      <w:pPr>
        <w:numPr>
          <w:ilvl w:val="0"/>
          <w:numId w:val="3"/>
        </w:numPr>
        <w:tabs>
          <w:tab w:val="left" w:pos="500"/>
        </w:tabs>
        <w:spacing w:after="0" w:line="240" w:lineRule="auto"/>
        <w:jc w:val="both"/>
        <w:rPr>
          <w:rFonts w:ascii="Tahoma" w:eastAsia="Tahoma" w:hAnsi="Tahoma" w:cs="Arial"/>
          <w:lang w:eastAsia="pl-PL"/>
        </w:rPr>
      </w:pPr>
      <w:r w:rsidRPr="00317200">
        <w:rPr>
          <w:rFonts w:ascii="Tahoma" w:eastAsia="Tahoma" w:hAnsi="Tahoma" w:cs="Arial"/>
          <w:lang w:eastAsia="pl-PL"/>
        </w:rPr>
        <w:t>Pracownik</w:t>
      </w:r>
      <w:r>
        <w:rPr>
          <w:rFonts w:ascii="Tahoma" w:eastAsia="Tahoma" w:hAnsi="Tahoma" w:cs="Arial"/>
          <w:lang w:eastAsia="pl-PL"/>
        </w:rPr>
        <w:t xml:space="preserve"> dz</w:t>
      </w:r>
      <w:r w:rsidRPr="00317200">
        <w:rPr>
          <w:rFonts w:ascii="Tahoma" w:eastAsia="Tahoma" w:hAnsi="Tahoma" w:cs="Arial"/>
          <w:lang w:eastAsia="pl-PL"/>
        </w:rPr>
        <w:t xml:space="preserve">iennika </w:t>
      </w:r>
      <w:r>
        <w:rPr>
          <w:rFonts w:ascii="Tahoma" w:eastAsia="Tahoma" w:hAnsi="Tahoma" w:cs="Arial"/>
          <w:lang w:eastAsia="pl-PL"/>
        </w:rPr>
        <w:t>p</w:t>
      </w:r>
      <w:r w:rsidRPr="00317200">
        <w:rPr>
          <w:rFonts w:ascii="Tahoma" w:eastAsia="Tahoma" w:hAnsi="Tahoma" w:cs="Arial"/>
          <w:lang w:eastAsia="pl-PL"/>
        </w:rPr>
        <w:t>odawczego zobowiązany jest uzyskać od Strony informację dotyczącą charakteru jego wizyty w Urzędzie,  a następnie  poinformować pracownika merytorycznego z danego referatu o konieczności załatwienia  danej sprawy;</w:t>
      </w:r>
    </w:p>
    <w:p w14:paraId="6F2BC691" w14:textId="77777777" w:rsidR="008B09CC" w:rsidRPr="00317200" w:rsidRDefault="008B09CC" w:rsidP="008B09C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17200">
        <w:rPr>
          <w:rFonts w:ascii="Tahoma" w:eastAsia="Tahoma" w:hAnsi="Tahoma" w:cs="Arial"/>
          <w:lang w:eastAsia="pl-PL"/>
        </w:rPr>
        <w:t xml:space="preserve">Pracownik merytoryczny osobiście podchodzi do </w:t>
      </w:r>
      <w:r>
        <w:rPr>
          <w:rFonts w:ascii="Tahoma" w:eastAsia="Tahoma" w:hAnsi="Tahoma" w:cs="Arial"/>
          <w:lang w:eastAsia="pl-PL"/>
        </w:rPr>
        <w:t xml:space="preserve"> stanowiska obsługi Interesantów </w:t>
      </w:r>
      <w:r w:rsidRPr="00317200">
        <w:rPr>
          <w:rFonts w:ascii="Tahoma" w:eastAsia="Tahoma" w:hAnsi="Tahoma" w:cs="Arial"/>
          <w:lang w:eastAsia="pl-PL"/>
        </w:rPr>
        <w:t xml:space="preserve">w celu </w:t>
      </w:r>
      <w:r>
        <w:rPr>
          <w:rFonts w:ascii="Tahoma" w:eastAsia="Tahoma" w:hAnsi="Tahoma" w:cs="Arial"/>
          <w:lang w:eastAsia="pl-PL"/>
        </w:rPr>
        <w:t>załatwienia sprawy</w:t>
      </w:r>
      <w:r w:rsidRPr="00317200">
        <w:rPr>
          <w:rFonts w:ascii="Tahoma" w:eastAsia="Tahoma" w:hAnsi="Tahoma" w:cs="Arial"/>
          <w:lang w:eastAsia="pl-PL"/>
        </w:rPr>
        <w:t xml:space="preserve">. Po udzieleniu informacji lub dokonaniu innych czynności urzędowych, Interesant wrzuca komplet dokumentów do udostępnionej w wejściu </w:t>
      </w:r>
      <w:r>
        <w:rPr>
          <w:rFonts w:ascii="Tahoma" w:eastAsia="Tahoma" w:hAnsi="Tahoma" w:cs="Arial"/>
          <w:lang w:eastAsia="pl-PL"/>
        </w:rPr>
        <w:t xml:space="preserve">do </w:t>
      </w:r>
      <w:r w:rsidRPr="00317200">
        <w:rPr>
          <w:rFonts w:ascii="Tahoma" w:eastAsia="Tahoma" w:hAnsi="Tahoma" w:cs="Arial"/>
          <w:lang w:eastAsia="pl-PL"/>
        </w:rPr>
        <w:t>budynku skrzynki podawczej</w:t>
      </w:r>
      <w:r>
        <w:rPr>
          <w:rFonts w:ascii="Tahoma" w:eastAsia="Tahoma" w:hAnsi="Tahoma" w:cs="Arial"/>
          <w:lang w:eastAsia="pl-PL"/>
        </w:rPr>
        <w:t xml:space="preserve"> lub przekazuje bezpośrednio pracownikowi dziennika podawczego. </w:t>
      </w:r>
    </w:p>
    <w:p w14:paraId="7D6DA594" w14:textId="77777777" w:rsidR="008B09CC" w:rsidRDefault="008B09CC" w:rsidP="008B09CC">
      <w:pPr>
        <w:numPr>
          <w:ilvl w:val="0"/>
          <w:numId w:val="3"/>
        </w:numPr>
        <w:tabs>
          <w:tab w:val="left" w:pos="500"/>
        </w:tabs>
        <w:spacing w:after="0" w:line="240" w:lineRule="auto"/>
        <w:rPr>
          <w:rFonts w:ascii="Tahoma" w:eastAsia="Tahoma" w:hAnsi="Tahoma" w:cs="Arial"/>
          <w:lang w:eastAsia="pl-PL"/>
        </w:rPr>
      </w:pPr>
      <w:r w:rsidRPr="00317200">
        <w:rPr>
          <w:rFonts w:ascii="Tahoma" w:eastAsia="Tahoma" w:hAnsi="Tahoma" w:cs="Arial"/>
          <w:lang w:eastAsia="pl-PL"/>
        </w:rPr>
        <w:t>Wszelkie pisma i dokumenty można również przesłać pocztą tradycyjną na adres:</w:t>
      </w:r>
    </w:p>
    <w:p w14:paraId="7276172C" w14:textId="77777777" w:rsidR="008B09CC" w:rsidRPr="00382C55" w:rsidRDefault="008B09CC" w:rsidP="008B09CC">
      <w:pPr>
        <w:tabs>
          <w:tab w:val="left" w:pos="500"/>
        </w:tabs>
        <w:spacing w:after="0" w:line="240" w:lineRule="auto"/>
        <w:ind w:left="502"/>
        <w:rPr>
          <w:rFonts w:ascii="Tahoma" w:eastAsia="Tahoma" w:hAnsi="Tahoma" w:cs="Arial"/>
          <w:b/>
          <w:bCs/>
          <w:lang w:eastAsia="pl-PL"/>
        </w:rPr>
      </w:pPr>
      <w:r w:rsidRPr="00382C55">
        <w:rPr>
          <w:rFonts w:ascii="Tahoma" w:eastAsia="Tahoma" w:hAnsi="Tahoma" w:cs="Arial"/>
          <w:b/>
          <w:bCs/>
          <w:lang w:eastAsia="pl-PL"/>
        </w:rPr>
        <w:t>Urząd Gminy w Kamionce Wielkiej, 33-334 Kamionka Wielka 5.</w:t>
      </w:r>
    </w:p>
    <w:p w14:paraId="3763EF4B" w14:textId="77777777" w:rsidR="008B09CC" w:rsidRPr="00317200" w:rsidRDefault="008B09CC" w:rsidP="008B09CC">
      <w:pPr>
        <w:pStyle w:val="Akapitzlist"/>
        <w:spacing w:line="240" w:lineRule="auto"/>
        <w:rPr>
          <w:rFonts w:ascii="Tahoma" w:eastAsia="Tahoma" w:hAnsi="Tahoma" w:cs="Arial"/>
          <w:lang w:eastAsia="pl-PL"/>
        </w:rPr>
      </w:pPr>
    </w:p>
    <w:p w14:paraId="0FDFD0EA" w14:textId="77777777" w:rsidR="008B09CC" w:rsidRPr="00317200" w:rsidRDefault="008B09CC" w:rsidP="008B09CC">
      <w:pPr>
        <w:pStyle w:val="Akapitzlist"/>
        <w:spacing w:after="0" w:line="240" w:lineRule="auto"/>
        <w:ind w:left="502"/>
        <w:jc w:val="both"/>
        <w:rPr>
          <w:rFonts w:ascii="Tahoma" w:eastAsia="Times New Roman" w:hAnsi="Tahoma" w:cs="Tahoma"/>
          <w:lang w:eastAsia="pl-PL"/>
        </w:rPr>
      </w:pPr>
    </w:p>
    <w:p w14:paraId="185E4B1F" w14:textId="77777777" w:rsidR="008B09CC" w:rsidRPr="00317200" w:rsidRDefault="008B09CC" w:rsidP="008B09CC">
      <w:pPr>
        <w:spacing w:after="0" w:line="240" w:lineRule="auto"/>
        <w:jc w:val="both"/>
        <w:rPr>
          <w:rFonts w:ascii="Times New Roman" w:eastAsia="Times New Roman" w:hAnsi="Times New Roman" w:cs="Arial"/>
          <w:b/>
          <w:lang w:eastAsia="pl-PL"/>
        </w:rPr>
      </w:pPr>
      <w:r w:rsidRPr="00317200">
        <w:rPr>
          <w:rFonts w:ascii="Tahoma" w:eastAsia="Tahoma" w:hAnsi="Tahoma" w:cs="Arial"/>
          <w:b/>
          <w:lang w:eastAsia="pl-PL"/>
        </w:rPr>
        <w:t xml:space="preserve">Przy  załatwianiu spraw urzędowych bezwzględnie wymagane jest zastosowanie maski ochronnej na usta i nos  oraz dezynfekcja rąk płynem dezynfekującym. </w:t>
      </w:r>
    </w:p>
    <w:p w14:paraId="74749AE2" w14:textId="77777777" w:rsidR="008B09CC" w:rsidRPr="00317200" w:rsidRDefault="008B09CC" w:rsidP="008B09CC">
      <w:pPr>
        <w:pStyle w:val="Akapitzlist"/>
        <w:spacing w:after="0" w:line="240" w:lineRule="auto"/>
        <w:ind w:left="502"/>
        <w:jc w:val="both"/>
        <w:rPr>
          <w:rFonts w:ascii="Tahoma" w:eastAsia="Times New Roman" w:hAnsi="Tahoma" w:cs="Tahoma"/>
          <w:b/>
          <w:lang w:eastAsia="pl-PL"/>
        </w:rPr>
      </w:pPr>
    </w:p>
    <w:p w14:paraId="3866B9E7" w14:textId="77777777" w:rsidR="008B09CC" w:rsidRPr="00317200" w:rsidRDefault="008B09CC" w:rsidP="008B09CC">
      <w:pPr>
        <w:pStyle w:val="Akapitzlist"/>
        <w:spacing w:after="0" w:line="0" w:lineRule="atLeast"/>
        <w:ind w:left="502"/>
        <w:rPr>
          <w:rFonts w:ascii="Tahoma" w:eastAsia="Tahoma" w:hAnsi="Tahoma" w:cs="Arial"/>
          <w:b/>
          <w:lang w:eastAsia="pl-PL"/>
        </w:rPr>
      </w:pPr>
    </w:p>
    <w:p w14:paraId="57F698AD" w14:textId="77777777" w:rsidR="008B09CC" w:rsidRPr="00CD0E5B" w:rsidRDefault="008B09CC" w:rsidP="008B09CC">
      <w:pPr>
        <w:spacing w:after="0" w:line="200" w:lineRule="exact"/>
        <w:jc w:val="both"/>
        <w:rPr>
          <w:rFonts w:ascii="Tahoma" w:eastAsia="Times New Roman" w:hAnsi="Tahoma" w:cs="Tahoma"/>
          <w:lang w:eastAsia="pl-PL"/>
        </w:rPr>
      </w:pPr>
      <w:r w:rsidRPr="00CD0E5B">
        <w:rPr>
          <w:rFonts w:ascii="Tahoma" w:eastAsia="Times New Roman" w:hAnsi="Tahoma" w:cs="Tahoma"/>
          <w:lang w:eastAsia="pl-PL"/>
        </w:rPr>
        <w:t xml:space="preserve">O wszelkich zmianach będziemy informowali za pośrednictwem strony internetowej </w:t>
      </w:r>
      <w:r w:rsidRPr="00CD0E5B">
        <w:rPr>
          <w:rFonts w:ascii="Tahoma" w:eastAsia="Times New Roman" w:hAnsi="Tahoma" w:cs="Tahoma"/>
          <w:b/>
          <w:bCs/>
          <w:lang w:eastAsia="pl-PL"/>
        </w:rPr>
        <w:t>www.kamionkawielka.pl</w:t>
      </w:r>
    </w:p>
    <w:p w14:paraId="2A4C02CF" w14:textId="1A71693C" w:rsidR="008B09CC" w:rsidRDefault="008B09CC" w:rsidP="008B09C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042420">
        <w:rPr>
          <w:rFonts w:ascii="Tahoma" w:eastAsia="Times New Roman" w:hAnsi="Tahoma" w:cs="Tahoma"/>
          <w:lang w:eastAsia="pl-PL"/>
        </w:rPr>
        <w:t>Przepraszamy za utrudnienia.</w:t>
      </w:r>
    </w:p>
    <w:p w14:paraId="0BDEE928" w14:textId="77777777" w:rsidR="00CA2A9B" w:rsidRPr="0078156F" w:rsidRDefault="00CA2A9B" w:rsidP="008B09C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6F3DB6C" w14:textId="68BBEAF9" w:rsidR="00341EC5" w:rsidRDefault="00CA2A9B" w:rsidP="00CA2A9B">
      <w:pPr>
        <w:ind w:left="4248" w:firstLine="708"/>
      </w:pPr>
      <w:bookmarkStart w:id="0" w:name="_Hlk94531204"/>
      <w:r>
        <w:t>/-/ Andrzej Stanek</w:t>
      </w:r>
    </w:p>
    <w:p w14:paraId="0C324C38" w14:textId="7B8B745E" w:rsidR="00CA2A9B" w:rsidRDefault="00CA2A9B" w:rsidP="00CA2A9B">
      <w:pPr>
        <w:ind w:left="4248"/>
      </w:pPr>
      <w:r>
        <w:t xml:space="preserve">    Wójt Gminy Kamionka Wielka</w:t>
      </w:r>
      <w:bookmarkEnd w:id="0"/>
    </w:p>
    <w:sectPr w:rsidR="00CA2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7112"/>
    <w:multiLevelType w:val="hybridMultilevel"/>
    <w:tmpl w:val="7DFA66E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7E4742F"/>
    <w:multiLevelType w:val="hybridMultilevel"/>
    <w:tmpl w:val="4852D1BE"/>
    <w:lvl w:ilvl="0" w:tplc="3B90801C">
      <w:start w:val="6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B543FF"/>
    <w:multiLevelType w:val="hybridMultilevel"/>
    <w:tmpl w:val="8AD4798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C5"/>
    <w:rsid w:val="0023336C"/>
    <w:rsid w:val="00341EC5"/>
    <w:rsid w:val="005F5427"/>
    <w:rsid w:val="008B09CC"/>
    <w:rsid w:val="00CA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907F"/>
  <w15:chartTrackingRefBased/>
  <w15:docId w15:val="{702C4632-8F10-45E3-8BE3-8BB94D92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9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9C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B0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ocation.href='mailto:'+String.fromCharCode(103,109,105,110,97,64,107,97,109,105,111,110,107,97,119,105,101,108,107,97,46,112,108)+'?'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://www.kamionkawielka.pl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://www.podegrodzie.pl/pl/576/0/kontak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degrodzie.pl/pl/576/0/kontakt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687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2022-01-31T13:07:00Z</cp:lastPrinted>
  <dcterms:created xsi:type="dcterms:W3CDTF">2022-01-31T10:36:00Z</dcterms:created>
  <dcterms:modified xsi:type="dcterms:W3CDTF">2022-01-31T13:21:00Z</dcterms:modified>
</cp:coreProperties>
</file>