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57B99" w14:textId="56B7C06F" w:rsidR="00A71D1A" w:rsidRDefault="00B93B34" w:rsidP="00A71D1A">
      <w:pPr>
        <w:jc w:val="right"/>
        <w:rPr>
          <w:rFonts w:ascii="Tahoma" w:hAnsi="Tahoma" w:cs="Tahoma"/>
        </w:rPr>
      </w:pPr>
      <w:r w:rsidRPr="00B93B34">
        <w:rPr>
          <w:rFonts w:ascii="Tahoma" w:hAnsi="Tahoma" w:cs="Tahoma"/>
        </w:rPr>
        <w:t>Kamionka Wielka, dnia</w:t>
      </w:r>
      <w:r w:rsidR="00431925">
        <w:rPr>
          <w:rFonts w:ascii="Tahoma" w:hAnsi="Tahoma" w:cs="Tahoma"/>
        </w:rPr>
        <w:t xml:space="preserve"> </w:t>
      </w:r>
      <w:r w:rsidR="00512898">
        <w:rPr>
          <w:rFonts w:ascii="Tahoma" w:hAnsi="Tahoma" w:cs="Tahoma"/>
        </w:rPr>
        <w:t>18 września</w:t>
      </w:r>
      <w:r w:rsidR="00AA1D1C">
        <w:rPr>
          <w:rFonts w:ascii="Tahoma" w:hAnsi="Tahoma" w:cs="Tahoma"/>
        </w:rPr>
        <w:t xml:space="preserve"> </w:t>
      </w:r>
      <w:r w:rsidRPr="00B93B34">
        <w:rPr>
          <w:rFonts w:ascii="Tahoma" w:hAnsi="Tahoma" w:cs="Tahoma"/>
        </w:rPr>
        <w:t>202</w:t>
      </w:r>
      <w:r w:rsidR="00BD0B62">
        <w:rPr>
          <w:rFonts w:ascii="Tahoma" w:hAnsi="Tahoma" w:cs="Tahoma"/>
        </w:rPr>
        <w:t>5</w:t>
      </w:r>
      <w:r w:rsidRPr="00B93B34">
        <w:rPr>
          <w:rFonts w:ascii="Tahoma" w:hAnsi="Tahoma" w:cs="Tahoma"/>
        </w:rPr>
        <w:t xml:space="preserve"> r.</w:t>
      </w:r>
    </w:p>
    <w:p w14:paraId="16BEC913" w14:textId="77777777" w:rsidR="0057728F" w:rsidRDefault="0057728F">
      <w:pPr>
        <w:rPr>
          <w:rFonts w:ascii="Tahoma" w:hAnsi="Tahoma" w:cs="Tahoma"/>
        </w:rPr>
      </w:pPr>
    </w:p>
    <w:p w14:paraId="3256F08C" w14:textId="76FE598F" w:rsidR="00A4130C" w:rsidRDefault="00B93B34">
      <w:pPr>
        <w:rPr>
          <w:rFonts w:ascii="Tahoma" w:hAnsi="Tahoma" w:cs="Tahoma"/>
        </w:rPr>
      </w:pPr>
      <w:r w:rsidRPr="0057728F">
        <w:rPr>
          <w:rFonts w:ascii="Tahoma" w:hAnsi="Tahoma" w:cs="Tahoma"/>
        </w:rPr>
        <w:t>Nasz znak: Or.O.0012.</w:t>
      </w:r>
      <w:r w:rsidR="00AA1D1C" w:rsidRPr="0057728F">
        <w:rPr>
          <w:rFonts w:ascii="Tahoma" w:hAnsi="Tahoma" w:cs="Tahoma"/>
        </w:rPr>
        <w:t>1</w:t>
      </w:r>
      <w:r w:rsidR="0057728F" w:rsidRPr="0057728F">
        <w:rPr>
          <w:rFonts w:ascii="Tahoma" w:hAnsi="Tahoma" w:cs="Tahoma"/>
        </w:rPr>
        <w:t>1</w:t>
      </w:r>
      <w:r w:rsidRPr="0057728F">
        <w:rPr>
          <w:rFonts w:ascii="Tahoma" w:hAnsi="Tahoma" w:cs="Tahoma"/>
        </w:rPr>
        <w:t>.202</w:t>
      </w:r>
      <w:r w:rsidR="00BD5614" w:rsidRPr="0057728F">
        <w:rPr>
          <w:rFonts w:ascii="Tahoma" w:hAnsi="Tahoma" w:cs="Tahoma"/>
        </w:rPr>
        <w:t>5</w:t>
      </w:r>
    </w:p>
    <w:p w14:paraId="6C88FE99" w14:textId="77777777" w:rsidR="0057728F" w:rsidRDefault="0057728F">
      <w:pPr>
        <w:rPr>
          <w:rFonts w:ascii="Tahoma" w:hAnsi="Tahoma" w:cs="Tahoma"/>
        </w:rPr>
      </w:pPr>
    </w:p>
    <w:p w14:paraId="2531692C" w14:textId="77777777" w:rsidR="0057728F" w:rsidRPr="00B93B34" w:rsidRDefault="0057728F">
      <w:pPr>
        <w:rPr>
          <w:rFonts w:ascii="Tahoma" w:hAnsi="Tahoma" w:cs="Tahoma"/>
        </w:rPr>
      </w:pPr>
    </w:p>
    <w:p w14:paraId="19950EAA" w14:textId="7618AF9E" w:rsidR="00B93B34" w:rsidRPr="0097041A" w:rsidRDefault="00B93B34" w:rsidP="0097041A">
      <w:pPr>
        <w:ind w:left="5670"/>
        <w:rPr>
          <w:rFonts w:ascii="Tahoma" w:hAnsi="Tahoma" w:cs="Tahoma"/>
          <w:b/>
          <w:bCs/>
          <w:u w:val="single"/>
        </w:rPr>
      </w:pPr>
      <w:r w:rsidRPr="00B93B34">
        <w:rPr>
          <w:rFonts w:ascii="Tahoma" w:hAnsi="Tahoma" w:cs="Tahoma"/>
          <w:b/>
          <w:bCs/>
          <w:u w:val="single"/>
        </w:rPr>
        <w:t>wg rozdzielnika</w:t>
      </w:r>
    </w:p>
    <w:p w14:paraId="127FD8A3" w14:textId="45D9BC3F" w:rsidR="001824CB" w:rsidRDefault="00B93B34" w:rsidP="00E42A9D">
      <w:pPr>
        <w:ind w:firstLine="709"/>
        <w:jc w:val="both"/>
        <w:rPr>
          <w:rFonts w:ascii="Tahoma" w:hAnsi="Tahoma" w:cs="Tahoma"/>
        </w:rPr>
      </w:pPr>
      <w:r w:rsidRPr="00D918C6">
        <w:rPr>
          <w:rFonts w:ascii="Tahoma" w:hAnsi="Tahoma" w:cs="Tahoma"/>
        </w:rPr>
        <w:t>Uprzejmie zapraszam na</w:t>
      </w:r>
      <w:r w:rsidR="001824CB" w:rsidRPr="00D918C6">
        <w:rPr>
          <w:rFonts w:ascii="Tahoma" w:hAnsi="Tahoma" w:cs="Tahoma"/>
        </w:rPr>
        <w:t xml:space="preserve"> wspólne</w:t>
      </w:r>
      <w:r w:rsidRPr="00D918C6">
        <w:rPr>
          <w:rFonts w:ascii="Tahoma" w:hAnsi="Tahoma" w:cs="Tahoma"/>
        </w:rPr>
        <w:t xml:space="preserve"> posiedzenie</w:t>
      </w:r>
      <w:r w:rsidR="00577CA5">
        <w:rPr>
          <w:rFonts w:ascii="Tahoma" w:hAnsi="Tahoma" w:cs="Tahoma"/>
        </w:rPr>
        <w:t xml:space="preserve"> </w:t>
      </w:r>
      <w:r w:rsidR="00BE7142" w:rsidRPr="00D672B3">
        <w:rPr>
          <w:rFonts w:ascii="Tahoma" w:hAnsi="Tahoma" w:cs="Tahoma"/>
          <w:b/>
          <w:bCs/>
        </w:rPr>
        <w:t>Komisji Budżetu i Finansów</w:t>
      </w:r>
      <w:r w:rsidR="00213521" w:rsidRPr="00D672B3">
        <w:rPr>
          <w:rFonts w:ascii="Tahoma" w:hAnsi="Tahoma" w:cs="Tahoma"/>
          <w:b/>
          <w:bCs/>
        </w:rPr>
        <w:t>, Komisji Oświaty, Kultury, Zdrowia i Spraw Społecznych</w:t>
      </w:r>
      <w:r w:rsidR="00AA1D1C" w:rsidRPr="00D672B3">
        <w:rPr>
          <w:rFonts w:ascii="Tahoma" w:hAnsi="Tahoma" w:cs="Tahoma"/>
          <w:b/>
          <w:bCs/>
        </w:rPr>
        <w:t xml:space="preserve"> </w:t>
      </w:r>
      <w:r w:rsidR="00AA1D1C" w:rsidRPr="0057728F">
        <w:rPr>
          <w:rFonts w:ascii="Tahoma" w:hAnsi="Tahoma" w:cs="Tahoma"/>
          <w:b/>
          <w:bCs/>
        </w:rPr>
        <w:t xml:space="preserve">oraz </w:t>
      </w:r>
      <w:r w:rsidR="00E42A9D" w:rsidRPr="0057728F">
        <w:rPr>
          <w:rFonts w:ascii="Tahoma" w:hAnsi="Tahoma" w:cs="Tahoma"/>
          <w:b/>
          <w:bCs/>
        </w:rPr>
        <w:t>Komisji Rozwoju, Rolnictwa i</w:t>
      </w:r>
      <w:r w:rsidR="00BD0B62" w:rsidRPr="0057728F">
        <w:rPr>
          <w:rFonts w:ascii="Tahoma" w:hAnsi="Tahoma" w:cs="Tahoma"/>
          <w:b/>
          <w:bCs/>
        </w:rPr>
        <w:t> </w:t>
      </w:r>
      <w:r w:rsidR="00E42A9D" w:rsidRPr="0057728F">
        <w:rPr>
          <w:rFonts w:ascii="Tahoma" w:hAnsi="Tahoma" w:cs="Tahoma"/>
          <w:b/>
          <w:bCs/>
        </w:rPr>
        <w:t>Ochrony Środowiska</w:t>
      </w:r>
      <w:r w:rsidR="00E42A9D" w:rsidRPr="0057728F">
        <w:rPr>
          <w:rFonts w:ascii="Tahoma" w:hAnsi="Tahoma" w:cs="Tahoma"/>
        </w:rPr>
        <w:t>,</w:t>
      </w:r>
      <w:r w:rsidR="00E42A9D">
        <w:rPr>
          <w:rFonts w:ascii="Tahoma" w:hAnsi="Tahoma" w:cs="Tahoma"/>
        </w:rPr>
        <w:t xml:space="preserve"> </w:t>
      </w:r>
      <w:r w:rsidR="001824CB" w:rsidRPr="00D918C6">
        <w:rPr>
          <w:rFonts w:ascii="Tahoma" w:hAnsi="Tahoma" w:cs="Tahoma"/>
        </w:rPr>
        <w:t xml:space="preserve">które odbędzie się w dniu </w:t>
      </w:r>
      <w:r w:rsidR="00512898">
        <w:rPr>
          <w:rFonts w:ascii="Tahoma" w:hAnsi="Tahoma" w:cs="Tahoma"/>
          <w:b/>
          <w:bCs/>
        </w:rPr>
        <w:t>25 września</w:t>
      </w:r>
      <w:r w:rsidR="00AA1D1C">
        <w:rPr>
          <w:rFonts w:ascii="Tahoma" w:hAnsi="Tahoma" w:cs="Tahoma"/>
          <w:b/>
          <w:bCs/>
        </w:rPr>
        <w:t xml:space="preserve"> </w:t>
      </w:r>
      <w:r w:rsidR="005E6022">
        <w:rPr>
          <w:rFonts w:ascii="Tahoma" w:hAnsi="Tahoma" w:cs="Tahoma"/>
          <w:b/>
          <w:bCs/>
        </w:rPr>
        <w:t xml:space="preserve">2025 </w:t>
      </w:r>
      <w:r w:rsidR="001824CB" w:rsidRPr="00A35CDE">
        <w:rPr>
          <w:rFonts w:ascii="Tahoma" w:hAnsi="Tahoma" w:cs="Tahoma"/>
          <w:b/>
          <w:bCs/>
        </w:rPr>
        <w:t>r</w:t>
      </w:r>
      <w:r w:rsidR="005E6022">
        <w:rPr>
          <w:rFonts w:ascii="Tahoma" w:hAnsi="Tahoma" w:cs="Tahoma"/>
          <w:b/>
          <w:bCs/>
        </w:rPr>
        <w:t>.</w:t>
      </w:r>
      <w:r w:rsidR="001824CB" w:rsidRPr="00A35CDE">
        <w:rPr>
          <w:rFonts w:ascii="Tahoma" w:hAnsi="Tahoma" w:cs="Tahoma"/>
          <w:b/>
          <w:bCs/>
        </w:rPr>
        <w:t xml:space="preserve"> (</w:t>
      </w:r>
      <w:r w:rsidR="00512898">
        <w:rPr>
          <w:rFonts w:ascii="Tahoma" w:hAnsi="Tahoma" w:cs="Tahoma"/>
          <w:b/>
          <w:bCs/>
        </w:rPr>
        <w:t>czwartek</w:t>
      </w:r>
      <w:r w:rsidR="001824CB" w:rsidRPr="00A35CDE">
        <w:rPr>
          <w:rFonts w:ascii="Tahoma" w:hAnsi="Tahoma" w:cs="Tahoma"/>
          <w:b/>
          <w:bCs/>
        </w:rPr>
        <w:t>) o</w:t>
      </w:r>
      <w:r w:rsidR="00A35CDE">
        <w:rPr>
          <w:rFonts w:ascii="Tahoma" w:hAnsi="Tahoma" w:cs="Tahoma"/>
          <w:b/>
          <w:bCs/>
        </w:rPr>
        <w:t> </w:t>
      </w:r>
      <w:r w:rsidR="001824CB" w:rsidRPr="00A35CDE">
        <w:rPr>
          <w:rFonts w:ascii="Tahoma" w:hAnsi="Tahoma" w:cs="Tahoma"/>
          <w:b/>
          <w:bCs/>
        </w:rPr>
        <w:t xml:space="preserve">godz. </w:t>
      </w:r>
      <w:r w:rsidR="00512898">
        <w:rPr>
          <w:rFonts w:ascii="Tahoma" w:hAnsi="Tahoma" w:cs="Tahoma"/>
          <w:b/>
          <w:bCs/>
        </w:rPr>
        <w:t>09</w:t>
      </w:r>
      <w:r w:rsidR="00BE7142">
        <w:rPr>
          <w:rFonts w:ascii="Tahoma" w:hAnsi="Tahoma" w:cs="Tahoma"/>
          <w:b/>
          <w:bCs/>
        </w:rPr>
        <w:t>:</w:t>
      </w:r>
      <w:r w:rsidR="00512898">
        <w:rPr>
          <w:rFonts w:ascii="Tahoma" w:hAnsi="Tahoma" w:cs="Tahoma"/>
          <w:b/>
          <w:bCs/>
        </w:rPr>
        <w:t>3</w:t>
      </w:r>
      <w:r w:rsidR="00BE7142">
        <w:rPr>
          <w:rFonts w:ascii="Tahoma" w:hAnsi="Tahoma" w:cs="Tahoma"/>
          <w:b/>
          <w:bCs/>
        </w:rPr>
        <w:t>0</w:t>
      </w:r>
      <w:r w:rsidR="001824CB" w:rsidRPr="00D918C6">
        <w:rPr>
          <w:rFonts w:ascii="Tahoma" w:hAnsi="Tahoma" w:cs="Tahoma"/>
        </w:rPr>
        <w:t xml:space="preserve"> w </w:t>
      </w:r>
      <w:r w:rsidR="00A35CDE">
        <w:rPr>
          <w:rFonts w:ascii="Tahoma" w:hAnsi="Tahoma" w:cs="Tahoma"/>
        </w:rPr>
        <w:t>s</w:t>
      </w:r>
      <w:r w:rsidR="001824CB" w:rsidRPr="00D918C6">
        <w:rPr>
          <w:rFonts w:ascii="Tahoma" w:hAnsi="Tahoma" w:cs="Tahoma"/>
        </w:rPr>
        <w:t>ali posiedzeń Urzędu Gminy Kamionka Wielka.</w:t>
      </w:r>
    </w:p>
    <w:p w14:paraId="54C102F5" w14:textId="77777777" w:rsidR="0057728F" w:rsidRDefault="0057728F" w:rsidP="00E42A9D">
      <w:pPr>
        <w:ind w:firstLine="709"/>
        <w:jc w:val="both"/>
        <w:rPr>
          <w:rFonts w:ascii="Tahoma" w:hAnsi="Tahoma" w:cs="Tahoma"/>
        </w:rPr>
      </w:pPr>
    </w:p>
    <w:p w14:paraId="63A96310" w14:textId="77777777" w:rsidR="0057728F" w:rsidRPr="00D918C6" w:rsidRDefault="0057728F" w:rsidP="00E42A9D">
      <w:pPr>
        <w:ind w:firstLine="709"/>
        <w:jc w:val="both"/>
        <w:rPr>
          <w:rFonts w:ascii="Tahoma" w:hAnsi="Tahoma" w:cs="Tahoma"/>
        </w:rPr>
      </w:pPr>
    </w:p>
    <w:p w14:paraId="6866B8EB" w14:textId="3983DB46" w:rsidR="00B93B34" w:rsidRPr="00FD4034" w:rsidRDefault="00B93B34" w:rsidP="001824CB">
      <w:pPr>
        <w:jc w:val="both"/>
        <w:rPr>
          <w:rFonts w:ascii="Tahoma" w:hAnsi="Tahoma" w:cs="Tahoma"/>
        </w:rPr>
      </w:pPr>
      <w:r w:rsidRPr="00FD4034">
        <w:rPr>
          <w:rFonts w:ascii="Tahoma" w:hAnsi="Tahoma" w:cs="Tahoma"/>
          <w:b/>
          <w:bCs/>
          <w:u w:val="single"/>
        </w:rPr>
        <w:t>Proponowany porządek posiedzenia:</w:t>
      </w:r>
    </w:p>
    <w:p w14:paraId="7A66216F" w14:textId="5866D507" w:rsidR="00940941" w:rsidRPr="00FD4034" w:rsidRDefault="00B93B34" w:rsidP="00AA1D1C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Otwarcie obrad, przyjęcie porządku posiedzenia, ewentualne zmiany.</w:t>
      </w:r>
    </w:p>
    <w:p w14:paraId="6A3B6DDF" w14:textId="77777777" w:rsidR="00AA1D1C" w:rsidRPr="00FD4034" w:rsidRDefault="00AA1D1C" w:rsidP="00AA1D1C">
      <w:pPr>
        <w:pStyle w:val="Akapitzlist"/>
        <w:jc w:val="both"/>
        <w:rPr>
          <w:rFonts w:ascii="Tahoma" w:hAnsi="Tahoma" w:cs="Tahoma"/>
        </w:rPr>
      </w:pPr>
    </w:p>
    <w:p w14:paraId="31269183" w14:textId="0622C4EE" w:rsidR="00FD5FEF" w:rsidRPr="00FD4034" w:rsidRDefault="00E45CC7" w:rsidP="00AA1D1C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 xml:space="preserve">Wypracowanie opinii do projektu uchwały </w:t>
      </w:r>
      <w:r w:rsidR="00FD4034" w:rsidRPr="00FD4034">
        <w:rPr>
          <w:rFonts w:ascii="Tahoma" w:hAnsi="Tahoma" w:cs="Tahoma"/>
        </w:rPr>
        <w:t xml:space="preserve">w sprawie udzielenia pomocy finansowej dla Miasta Nowy Sącz na realizację zadania pn. „Wczesne wspomaganie rozwoju dziecka” w Specjalnym Ośrodku Szkolno-Wychowawczym w Nowym Sączu w roku 2025. </w:t>
      </w:r>
      <w:r w:rsidR="0057728F">
        <w:rPr>
          <w:rFonts w:ascii="Tahoma" w:hAnsi="Tahoma" w:cs="Tahoma"/>
        </w:rPr>
        <w:t xml:space="preserve">       </w:t>
      </w:r>
      <w:r w:rsidR="00AA1D1C" w:rsidRPr="00FD4034">
        <w:rPr>
          <w:rFonts w:ascii="Tahoma" w:hAnsi="Tahoma" w:cs="Tahoma"/>
        </w:rPr>
        <w:t>(Projekt Nr 1)</w:t>
      </w:r>
    </w:p>
    <w:p w14:paraId="52C8DE62" w14:textId="69AE841B" w:rsidR="00AA1D1C" w:rsidRPr="00FD4034" w:rsidRDefault="00AA1D1C" w:rsidP="00AA1D1C">
      <w:pPr>
        <w:pStyle w:val="Akapitzlist"/>
        <w:jc w:val="both"/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</w:rPr>
        <w:t>- Komisja Budżetu i Finansów</w:t>
      </w:r>
    </w:p>
    <w:p w14:paraId="44583215" w14:textId="5ABE3EA0" w:rsidR="00AA1D1C" w:rsidRPr="00FD4034" w:rsidRDefault="00AA1D1C" w:rsidP="00AA1D1C">
      <w:pPr>
        <w:pStyle w:val="Akapitzlist"/>
        <w:jc w:val="both"/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</w:rPr>
        <w:t xml:space="preserve">- Komisja </w:t>
      </w:r>
      <w:r w:rsidR="00FD4034" w:rsidRPr="00FD4034">
        <w:rPr>
          <w:rFonts w:ascii="Tahoma" w:hAnsi="Tahoma" w:cs="Tahoma"/>
          <w:b/>
          <w:bCs/>
        </w:rPr>
        <w:t xml:space="preserve"> Oświaty, Kultury, Zdrowia i Spraw Społecznych</w:t>
      </w:r>
    </w:p>
    <w:p w14:paraId="1C4C1DF9" w14:textId="77777777" w:rsidR="00AA1D1C" w:rsidRPr="00512898" w:rsidRDefault="00AA1D1C" w:rsidP="00AA1D1C">
      <w:pPr>
        <w:pStyle w:val="Akapitzlist"/>
        <w:jc w:val="both"/>
        <w:rPr>
          <w:rFonts w:ascii="Tahoma" w:hAnsi="Tahoma" w:cs="Tahoma"/>
          <w:highlight w:val="yellow"/>
        </w:rPr>
      </w:pPr>
    </w:p>
    <w:p w14:paraId="790CEF8C" w14:textId="7E860F8F" w:rsidR="00AA1D1C" w:rsidRPr="00EF782B" w:rsidRDefault="00AA1D1C" w:rsidP="001824C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EF782B">
        <w:rPr>
          <w:rFonts w:ascii="Tahoma" w:hAnsi="Tahoma" w:cs="Tahoma"/>
        </w:rPr>
        <w:t>Wypracowanie opinii do projektu uchwały w sprawie</w:t>
      </w:r>
      <w:r w:rsidR="00EF782B" w:rsidRPr="00EF782B">
        <w:rPr>
          <w:rFonts w:eastAsia="Times New Roman"/>
          <w:b/>
          <w:bCs/>
        </w:rPr>
        <w:t xml:space="preserve"> </w:t>
      </w:r>
      <w:r w:rsidR="00EF782B" w:rsidRPr="00EF782B">
        <w:rPr>
          <w:rFonts w:ascii="Tahoma" w:hAnsi="Tahoma" w:cs="Tahoma"/>
        </w:rPr>
        <w:t>zmiany uchwały w sprawie szczegółowego sposobu i zakresu świadczenia usług w zakresie odbierania odpadów komunalnych od właścicieli nieruchomości zamieszkałych i zagospodarowania tych odpadów</w:t>
      </w:r>
      <w:r w:rsidRPr="00EF782B">
        <w:rPr>
          <w:rFonts w:ascii="Tahoma" w:hAnsi="Tahoma" w:cs="Tahoma"/>
        </w:rPr>
        <w:t>. (Projekt Nr 2)</w:t>
      </w:r>
    </w:p>
    <w:p w14:paraId="384FDEC2" w14:textId="3F19E643" w:rsidR="00AA1D1C" w:rsidRPr="00EF782B" w:rsidRDefault="00AA1D1C" w:rsidP="00AA1D1C">
      <w:pPr>
        <w:pStyle w:val="Akapitzlist"/>
        <w:jc w:val="both"/>
        <w:rPr>
          <w:rFonts w:ascii="Tahoma" w:hAnsi="Tahoma" w:cs="Tahoma"/>
          <w:b/>
          <w:bCs/>
        </w:rPr>
      </w:pPr>
      <w:r w:rsidRPr="00EF782B">
        <w:rPr>
          <w:rFonts w:ascii="Tahoma" w:hAnsi="Tahoma" w:cs="Tahoma"/>
          <w:b/>
          <w:bCs/>
        </w:rPr>
        <w:t>- Komisja Rozwoju, Rolnictwa i Ochrony Środowiska</w:t>
      </w:r>
    </w:p>
    <w:p w14:paraId="1A2CB9BC" w14:textId="77777777" w:rsidR="00AA1D1C" w:rsidRPr="00EF782B" w:rsidRDefault="00AA1D1C" w:rsidP="00AA1D1C">
      <w:pPr>
        <w:pStyle w:val="Akapitzlist"/>
        <w:jc w:val="both"/>
        <w:rPr>
          <w:rFonts w:ascii="Tahoma" w:hAnsi="Tahoma" w:cs="Tahoma"/>
        </w:rPr>
      </w:pPr>
    </w:p>
    <w:p w14:paraId="230EFEC2" w14:textId="7121F19B" w:rsidR="00AA1D1C" w:rsidRPr="00EF782B" w:rsidRDefault="00AA1D1C" w:rsidP="001824C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EF782B">
        <w:rPr>
          <w:rFonts w:ascii="Tahoma" w:hAnsi="Tahoma" w:cs="Tahoma"/>
        </w:rPr>
        <w:t>Wypracowanie opinii do projektu uchwały w sprawie</w:t>
      </w:r>
      <w:r w:rsidR="00EF782B" w:rsidRPr="00EF782B">
        <w:rPr>
          <w:rFonts w:ascii="Tahoma" w:hAnsi="Tahoma" w:cs="Tahoma"/>
        </w:rPr>
        <w:t xml:space="preserve"> zmiany uchwały dotyczącej regulaminu utrzymania czystości i porządku na terenie Gminy Kamionka Wielka</w:t>
      </w:r>
      <w:r w:rsidRPr="00EF782B">
        <w:rPr>
          <w:rFonts w:ascii="Tahoma" w:hAnsi="Tahoma" w:cs="Tahoma"/>
        </w:rPr>
        <w:t xml:space="preserve">. </w:t>
      </w:r>
      <w:r w:rsidR="0057728F">
        <w:rPr>
          <w:rFonts w:ascii="Tahoma" w:hAnsi="Tahoma" w:cs="Tahoma"/>
        </w:rPr>
        <w:t xml:space="preserve">             </w:t>
      </w:r>
      <w:r w:rsidRPr="00EF782B">
        <w:rPr>
          <w:rFonts w:ascii="Tahoma" w:hAnsi="Tahoma" w:cs="Tahoma"/>
        </w:rPr>
        <w:t>(Projekt Nr 3)</w:t>
      </w:r>
    </w:p>
    <w:p w14:paraId="42771C06" w14:textId="3100D5E7" w:rsidR="00AA1D1C" w:rsidRPr="00EF782B" w:rsidRDefault="00AA1D1C" w:rsidP="00AA1D1C">
      <w:pPr>
        <w:pStyle w:val="Akapitzlist"/>
        <w:jc w:val="both"/>
        <w:rPr>
          <w:rFonts w:ascii="Tahoma" w:hAnsi="Tahoma" w:cs="Tahoma"/>
          <w:b/>
          <w:bCs/>
        </w:rPr>
      </w:pPr>
      <w:r w:rsidRPr="00EF782B">
        <w:rPr>
          <w:rFonts w:ascii="Tahoma" w:hAnsi="Tahoma" w:cs="Tahoma"/>
          <w:b/>
          <w:bCs/>
        </w:rPr>
        <w:t>- Komisja Rozwoju, Rolnictwa i Ochrony Środowiska</w:t>
      </w:r>
    </w:p>
    <w:p w14:paraId="0625FCBE" w14:textId="77777777" w:rsidR="00AA1D1C" w:rsidRPr="00EF782B" w:rsidRDefault="00AA1D1C" w:rsidP="00AA1D1C">
      <w:pPr>
        <w:pStyle w:val="Akapitzlist"/>
        <w:jc w:val="both"/>
        <w:rPr>
          <w:rFonts w:ascii="Tahoma" w:hAnsi="Tahoma" w:cs="Tahoma"/>
        </w:rPr>
      </w:pPr>
    </w:p>
    <w:p w14:paraId="62329A8D" w14:textId="1CA5738A" w:rsidR="00AA1D1C" w:rsidRPr="00EF782B" w:rsidRDefault="00AA1D1C" w:rsidP="001824C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EF782B">
        <w:rPr>
          <w:rFonts w:ascii="Tahoma" w:hAnsi="Tahoma" w:cs="Tahoma"/>
        </w:rPr>
        <w:t>Wypracowanie opinii do projektu uchwały w sprawie</w:t>
      </w:r>
      <w:r w:rsidR="00EF782B" w:rsidRPr="00EF782B">
        <w:rPr>
          <w:rFonts w:eastAsia="Times New Roman"/>
          <w:b/>
          <w:bCs/>
          <w:lang w:eastAsia="pl-PL"/>
        </w:rPr>
        <w:t xml:space="preserve"> </w:t>
      </w:r>
      <w:r w:rsidR="00EF782B" w:rsidRPr="00EF782B">
        <w:rPr>
          <w:rFonts w:ascii="Tahoma" w:hAnsi="Tahoma" w:cs="Tahoma"/>
        </w:rPr>
        <w:t>uzgodnienia przeprowadzenia zabiegów pielęgnacyjnych w  obrębie drzew uznanych za pomniki przyrody na terenie Gminy Kamionka Wielka</w:t>
      </w:r>
      <w:r w:rsidRPr="00EF782B">
        <w:rPr>
          <w:rFonts w:ascii="Tahoma" w:hAnsi="Tahoma" w:cs="Tahoma"/>
        </w:rPr>
        <w:t>. (Projekt Nr 4)</w:t>
      </w:r>
    </w:p>
    <w:p w14:paraId="1295FD38" w14:textId="3D37A21F" w:rsidR="00336CEE" w:rsidRDefault="00AA1D1C" w:rsidP="0057728F">
      <w:pPr>
        <w:pStyle w:val="Akapitzlist"/>
        <w:jc w:val="both"/>
        <w:rPr>
          <w:rFonts w:ascii="Tahoma" w:hAnsi="Tahoma" w:cs="Tahoma"/>
          <w:b/>
          <w:bCs/>
        </w:rPr>
      </w:pPr>
      <w:r w:rsidRPr="00EF782B">
        <w:rPr>
          <w:rFonts w:ascii="Tahoma" w:hAnsi="Tahoma" w:cs="Tahoma"/>
          <w:b/>
          <w:bCs/>
        </w:rPr>
        <w:t>- Komisja Rozwoju, Rolnictwa i Ochrony Środowiska</w:t>
      </w:r>
    </w:p>
    <w:p w14:paraId="08C7E08E" w14:textId="77777777" w:rsidR="0057728F" w:rsidRPr="0057728F" w:rsidRDefault="0057728F" w:rsidP="0057728F">
      <w:pPr>
        <w:pStyle w:val="Akapitzlist"/>
        <w:jc w:val="both"/>
        <w:rPr>
          <w:rFonts w:ascii="Tahoma" w:hAnsi="Tahoma" w:cs="Tahoma"/>
          <w:b/>
          <w:bCs/>
        </w:rPr>
      </w:pPr>
    </w:p>
    <w:p w14:paraId="6CDFF870" w14:textId="2E3FD206" w:rsidR="002C0349" w:rsidRPr="006045EF" w:rsidRDefault="002C0349" w:rsidP="002C0349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6045EF">
        <w:rPr>
          <w:rFonts w:ascii="Tahoma" w:hAnsi="Tahoma" w:cs="Tahoma"/>
        </w:rPr>
        <w:t xml:space="preserve">Wypracowanie opinii do projektu uchwały w sprawie zmian Wieloletniej Prognozy Finansowej Gminy Kamionka Wielka na lata 2025-2037. (Projekt Nr </w:t>
      </w:r>
      <w:r w:rsidR="002225BC">
        <w:rPr>
          <w:rFonts w:ascii="Tahoma" w:hAnsi="Tahoma" w:cs="Tahoma"/>
        </w:rPr>
        <w:t>5</w:t>
      </w:r>
      <w:r w:rsidRPr="006045EF">
        <w:rPr>
          <w:rFonts w:ascii="Tahoma" w:hAnsi="Tahoma" w:cs="Tahoma"/>
        </w:rPr>
        <w:t>)</w:t>
      </w:r>
    </w:p>
    <w:p w14:paraId="5EC3FC50" w14:textId="0D3436DF" w:rsidR="002C0349" w:rsidRPr="006045EF" w:rsidRDefault="002C0349" w:rsidP="002C0349">
      <w:pPr>
        <w:pStyle w:val="Akapitzlist"/>
        <w:jc w:val="both"/>
        <w:rPr>
          <w:rFonts w:ascii="Tahoma" w:hAnsi="Tahoma" w:cs="Tahoma"/>
          <w:b/>
          <w:bCs/>
        </w:rPr>
      </w:pPr>
      <w:r w:rsidRPr="006045EF">
        <w:rPr>
          <w:rFonts w:ascii="Tahoma" w:hAnsi="Tahoma" w:cs="Tahoma"/>
          <w:b/>
          <w:bCs/>
        </w:rPr>
        <w:t>- Wszystkie obecne Komisje Rady Gminy Kamionka Wielka</w:t>
      </w:r>
    </w:p>
    <w:p w14:paraId="0A0E97BE" w14:textId="77777777" w:rsidR="002C0349" w:rsidRPr="006045EF" w:rsidRDefault="002C0349" w:rsidP="002C0349">
      <w:pPr>
        <w:pStyle w:val="Akapitzlist"/>
        <w:jc w:val="both"/>
        <w:rPr>
          <w:rFonts w:ascii="Tahoma" w:hAnsi="Tahoma" w:cs="Tahoma"/>
        </w:rPr>
      </w:pPr>
    </w:p>
    <w:p w14:paraId="61F096F3" w14:textId="16A1F7D5" w:rsidR="002C0349" w:rsidRPr="006045EF" w:rsidRDefault="002C0349" w:rsidP="001824C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6045EF">
        <w:rPr>
          <w:rFonts w:ascii="Tahoma" w:hAnsi="Tahoma" w:cs="Tahoma"/>
        </w:rPr>
        <w:lastRenderedPageBreak/>
        <w:t xml:space="preserve">Wypracowanie opinii do projektu uchwały w sprawie zmiany w Uchwale Budżetowej Gminy Kamionka Wielka na rok 2025. (Projekt Nr </w:t>
      </w:r>
      <w:r w:rsidR="002225BC">
        <w:rPr>
          <w:rFonts w:ascii="Tahoma" w:hAnsi="Tahoma" w:cs="Tahoma"/>
        </w:rPr>
        <w:t>6</w:t>
      </w:r>
      <w:r w:rsidRPr="006045EF">
        <w:rPr>
          <w:rFonts w:ascii="Tahoma" w:hAnsi="Tahoma" w:cs="Tahoma"/>
        </w:rPr>
        <w:t>)</w:t>
      </w:r>
    </w:p>
    <w:p w14:paraId="694ED532" w14:textId="6A8CBB10" w:rsidR="002C0349" w:rsidRPr="006045EF" w:rsidRDefault="002C0349" w:rsidP="002C0349">
      <w:pPr>
        <w:pStyle w:val="Akapitzlist"/>
        <w:jc w:val="both"/>
        <w:rPr>
          <w:rFonts w:ascii="Tahoma" w:hAnsi="Tahoma" w:cs="Tahoma"/>
          <w:b/>
          <w:bCs/>
        </w:rPr>
      </w:pPr>
      <w:r w:rsidRPr="006045EF">
        <w:rPr>
          <w:rFonts w:ascii="Tahoma" w:hAnsi="Tahoma" w:cs="Tahoma"/>
          <w:b/>
          <w:bCs/>
        </w:rPr>
        <w:t>- Wszystkie obecne Komisje Rady Gminy Kamionka Wielka</w:t>
      </w:r>
    </w:p>
    <w:p w14:paraId="65DBD5E5" w14:textId="77777777" w:rsidR="002C0349" w:rsidRPr="006045EF" w:rsidRDefault="002C0349" w:rsidP="002C0349">
      <w:pPr>
        <w:pStyle w:val="Akapitzlist"/>
        <w:rPr>
          <w:rFonts w:ascii="Tahoma" w:hAnsi="Tahoma" w:cs="Tahoma"/>
        </w:rPr>
      </w:pPr>
    </w:p>
    <w:p w14:paraId="382C759D" w14:textId="1B9BF47D" w:rsidR="00A165BB" w:rsidRDefault="00A165BB" w:rsidP="001824C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Rozpatrzenie wniesionych pism.</w:t>
      </w:r>
    </w:p>
    <w:p w14:paraId="7E84091D" w14:textId="34D5EB31" w:rsidR="00A165BB" w:rsidRDefault="00A165BB" w:rsidP="001824C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Sprawy bieżące.</w:t>
      </w:r>
    </w:p>
    <w:p w14:paraId="5F17EA0E" w14:textId="2C674118" w:rsidR="00B93B34" w:rsidRPr="006045EF" w:rsidRDefault="00B93B34" w:rsidP="001824CB">
      <w:pPr>
        <w:pStyle w:val="Akapitzlist"/>
        <w:numPr>
          <w:ilvl w:val="0"/>
          <w:numId w:val="1"/>
        </w:numPr>
        <w:jc w:val="both"/>
        <w:rPr>
          <w:rFonts w:ascii="Tahoma" w:hAnsi="Tahoma" w:cs="Tahoma"/>
        </w:rPr>
      </w:pPr>
      <w:r w:rsidRPr="006045EF">
        <w:rPr>
          <w:rFonts w:ascii="Tahoma" w:hAnsi="Tahoma" w:cs="Tahoma"/>
        </w:rPr>
        <w:t>Zakończenie.</w:t>
      </w:r>
    </w:p>
    <w:p w14:paraId="2D13A433" w14:textId="77777777" w:rsidR="00336CEE" w:rsidRPr="00512898" w:rsidRDefault="00336CEE" w:rsidP="00336CEE">
      <w:pPr>
        <w:pStyle w:val="Akapitzlist"/>
        <w:jc w:val="both"/>
        <w:rPr>
          <w:rFonts w:ascii="Tahoma" w:hAnsi="Tahoma" w:cs="Tahoma"/>
          <w:highlight w:val="yellow"/>
        </w:rPr>
      </w:pPr>
    </w:p>
    <w:p w14:paraId="708F0995" w14:textId="77777777" w:rsidR="00107DE3" w:rsidRPr="00512898" w:rsidRDefault="00107DE3" w:rsidP="00336CEE">
      <w:pPr>
        <w:pStyle w:val="Akapitzlist"/>
        <w:jc w:val="both"/>
        <w:rPr>
          <w:rFonts w:ascii="Tahoma" w:hAnsi="Tahoma" w:cs="Tahoma"/>
          <w:highlight w:val="yellow"/>
        </w:rPr>
      </w:pPr>
    </w:p>
    <w:p w14:paraId="17195D4A" w14:textId="270C3DB9" w:rsidR="0012137D" w:rsidRPr="00D672B3" w:rsidRDefault="00B93B34" w:rsidP="0097041A">
      <w:pPr>
        <w:jc w:val="both"/>
        <w:rPr>
          <w:rFonts w:ascii="Tahoma" w:hAnsi="Tahoma" w:cs="Tahoma"/>
          <w:color w:val="000000" w:themeColor="text1"/>
        </w:rPr>
      </w:pPr>
      <w:r w:rsidRPr="00D672B3">
        <w:rPr>
          <w:rFonts w:ascii="Tahoma" w:hAnsi="Tahoma" w:cs="Tahoma"/>
        </w:rPr>
        <w:t>Zaproszenie stanowi podstawę do zwolnienia od pracy zawodowej zgodnie z art. 25 ust. 3 ustawy z dnia 8 marca 1990 roku o samorządzie gminnym (t.j. Dz. U. z 202</w:t>
      </w:r>
      <w:r w:rsidR="00D672B3" w:rsidRPr="00D672B3">
        <w:rPr>
          <w:rFonts w:ascii="Tahoma" w:hAnsi="Tahoma" w:cs="Tahoma"/>
        </w:rPr>
        <w:t>5</w:t>
      </w:r>
      <w:r w:rsidRPr="00D672B3">
        <w:rPr>
          <w:rFonts w:ascii="Tahoma" w:hAnsi="Tahoma" w:cs="Tahoma"/>
        </w:rPr>
        <w:t xml:space="preserve"> r. </w:t>
      </w:r>
      <w:r w:rsidR="001824CB" w:rsidRPr="00D672B3">
        <w:rPr>
          <w:rFonts w:ascii="Tahoma" w:hAnsi="Tahoma" w:cs="Tahoma"/>
          <w:color w:val="000000" w:themeColor="text1"/>
        </w:rPr>
        <w:t>poz. 1</w:t>
      </w:r>
      <w:r w:rsidR="00D672B3" w:rsidRPr="00D672B3">
        <w:rPr>
          <w:rFonts w:ascii="Tahoma" w:hAnsi="Tahoma" w:cs="Tahoma"/>
          <w:color w:val="000000" w:themeColor="text1"/>
        </w:rPr>
        <w:t>153</w:t>
      </w:r>
      <w:r w:rsidR="00D672B3">
        <w:rPr>
          <w:rFonts w:ascii="Tahoma" w:hAnsi="Tahoma" w:cs="Tahoma"/>
          <w:color w:val="000000" w:themeColor="text1"/>
        </w:rPr>
        <w:t>).</w:t>
      </w:r>
    </w:p>
    <w:p w14:paraId="3A92CAE9" w14:textId="77777777" w:rsidR="00336CEE" w:rsidRPr="00512898" w:rsidRDefault="00336CEE" w:rsidP="0097041A">
      <w:pPr>
        <w:jc w:val="both"/>
        <w:rPr>
          <w:rFonts w:ascii="Tahoma" w:hAnsi="Tahoma" w:cs="Tahoma"/>
          <w:highlight w:val="yellow"/>
        </w:rPr>
      </w:pPr>
    </w:p>
    <w:p w14:paraId="3DD0BB91" w14:textId="4D0371A0" w:rsidR="00D918C6" w:rsidRPr="0007313D" w:rsidRDefault="00B93B34" w:rsidP="0074197C">
      <w:pPr>
        <w:jc w:val="center"/>
        <w:rPr>
          <w:rFonts w:ascii="Tahoma" w:hAnsi="Tahoma" w:cs="Tahoma"/>
        </w:rPr>
      </w:pPr>
      <w:r w:rsidRPr="0007313D">
        <w:rPr>
          <w:rFonts w:ascii="Tahoma" w:hAnsi="Tahoma" w:cs="Tahoma"/>
        </w:rPr>
        <w:t>Z poważaniem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1"/>
        <w:gridCol w:w="3021"/>
        <w:gridCol w:w="3020"/>
      </w:tblGrid>
      <w:tr w:rsidR="006B5D54" w:rsidRPr="0007313D" w14:paraId="374D2A28" w14:textId="25794450" w:rsidTr="006B5D54">
        <w:trPr>
          <w:jc w:val="center"/>
        </w:trPr>
        <w:tc>
          <w:tcPr>
            <w:tcW w:w="3021" w:type="dxa"/>
          </w:tcPr>
          <w:p w14:paraId="665547C4" w14:textId="6B33127C" w:rsidR="006B5D54" w:rsidRPr="0007313D" w:rsidRDefault="006B5D54" w:rsidP="0038412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313D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Przewodnicząca </w:t>
            </w:r>
            <w:bookmarkStart w:id="0" w:name="_Hlk209087440"/>
            <w:r w:rsidRPr="0007313D">
              <w:rPr>
                <w:rFonts w:ascii="Tahoma" w:hAnsi="Tahoma" w:cs="Tahoma"/>
                <w:b/>
                <w:bCs/>
                <w:sz w:val="20"/>
                <w:szCs w:val="20"/>
              </w:rPr>
              <w:t>Komisji Oświaty, Kultury, Zdrowia i Spraw Społecznych</w:t>
            </w:r>
            <w:bookmarkEnd w:id="0"/>
          </w:p>
          <w:p w14:paraId="72DA0E60" w14:textId="77777777" w:rsidR="006B5D54" w:rsidRPr="0007313D" w:rsidRDefault="006B5D54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9B488ED" w14:textId="73C1F3CA" w:rsidR="006B5D54" w:rsidRPr="0007313D" w:rsidRDefault="006B5D54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21" w:type="dxa"/>
          </w:tcPr>
          <w:p w14:paraId="22B5FC55" w14:textId="77777777" w:rsidR="006B5D54" w:rsidRPr="0007313D" w:rsidRDefault="006B5D54" w:rsidP="006B5D54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313D">
              <w:rPr>
                <w:rFonts w:ascii="Tahoma" w:hAnsi="Tahoma" w:cs="Tahoma"/>
                <w:b/>
                <w:bCs/>
                <w:sz w:val="20"/>
                <w:szCs w:val="20"/>
              </w:rPr>
              <w:t>Przewodniczący Komisji Budżetu i Finansów</w:t>
            </w:r>
          </w:p>
          <w:p w14:paraId="5755C5E9" w14:textId="77777777" w:rsidR="006B5D54" w:rsidRPr="0007313D" w:rsidRDefault="006B5D54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2320987" w14:textId="77777777" w:rsidR="006B5D54" w:rsidRPr="0007313D" w:rsidRDefault="006B5D54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DF5BC7F" w14:textId="72B281F1" w:rsidR="006B5D54" w:rsidRPr="0007313D" w:rsidRDefault="006B5D54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</w:tcPr>
          <w:p w14:paraId="518D5F54" w14:textId="77777777" w:rsidR="006B5D54" w:rsidRPr="0007313D" w:rsidRDefault="006B5D54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313D">
              <w:rPr>
                <w:rFonts w:ascii="Tahoma" w:hAnsi="Tahoma" w:cs="Tahoma"/>
                <w:b/>
                <w:bCs/>
                <w:sz w:val="20"/>
                <w:szCs w:val="20"/>
              </w:rPr>
              <w:t>Przewodniczący Komisji Rozwoju, Rolnictwa i Ochrony Środowiska</w:t>
            </w:r>
          </w:p>
          <w:p w14:paraId="732A9EAD" w14:textId="77777777" w:rsidR="006B5D54" w:rsidRPr="0007313D" w:rsidRDefault="006B5D54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83E7433" w14:textId="7A8F8D49" w:rsidR="006B5D54" w:rsidRPr="0007313D" w:rsidRDefault="006B5D54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6B5D54" w:rsidRPr="00512898" w14:paraId="06F576D0" w14:textId="4EFC98C6" w:rsidTr="00FD4034">
        <w:trPr>
          <w:trHeight w:val="181"/>
          <w:jc w:val="center"/>
        </w:trPr>
        <w:tc>
          <w:tcPr>
            <w:tcW w:w="3021" w:type="dxa"/>
          </w:tcPr>
          <w:p w14:paraId="0BFBDB15" w14:textId="463606D1" w:rsidR="006B5D54" w:rsidRPr="0007313D" w:rsidRDefault="00AA1D1C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313D">
              <w:rPr>
                <w:rFonts w:ascii="Tahoma" w:hAnsi="Tahoma" w:cs="Tahoma"/>
                <w:b/>
                <w:bCs/>
                <w:sz w:val="20"/>
                <w:szCs w:val="20"/>
              </w:rPr>
              <w:t>/-/ Monika Sawicka</w:t>
            </w:r>
          </w:p>
        </w:tc>
        <w:tc>
          <w:tcPr>
            <w:tcW w:w="3021" w:type="dxa"/>
          </w:tcPr>
          <w:p w14:paraId="58105E10" w14:textId="0BEAA28C" w:rsidR="006B5D54" w:rsidRPr="0007313D" w:rsidRDefault="00AA1D1C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313D">
              <w:rPr>
                <w:rFonts w:ascii="Tahoma" w:hAnsi="Tahoma" w:cs="Tahoma"/>
                <w:b/>
                <w:bCs/>
                <w:sz w:val="20"/>
                <w:szCs w:val="20"/>
              </w:rPr>
              <w:t>/-/ Tomasz Ciągło</w:t>
            </w:r>
          </w:p>
        </w:tc>
        <w:tc>
          <w:tcPr>
            <w:tcW w:w="3020" w:type="dxa"/>
          </w:tcPr>
          <w:p w14:paraId="4B7DD260" w14:textId="3EF1FEC1" w:rsidR="006B5D54" w:rsidRPr="0007313D" w:rsidRDefault="00AA1D1C" w:rsidP="001824CB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07313D">
              <w:rPr>
                <w:rFonts w:ascii="Tahoma" w:hAnsi="Tahoma" w:cs="Tahoma"/>
                <w:b/>
                <w:bCs/>
                <w:sz w:val="20"/>
                <w:szCs w:val="20"/>
              </w:rPr>
              <w:t>/-/ Krzysztof Słaby</w:t>
            </w:r>
          </w:p>
        </w:tc>
      </w:tr>
    </w:tbl>
    <w:p w14:paraId="1F533139" w14:textId="77777777" w:rsidR="00FD5FEF" w:rsidRPr="00512898" w:rsidRDefault="00FD5FEF" w:rsidP="0097041A">
      <w:pPr>
        <w:rPr>
          <w:rFonts w:ascii="Tahoma" w:hAnsi="Tahoma" w:cs="Tahoma"/>
          <w:b/>
          <w:bCs/>
          <w:highlight w:val="yellow"/>
          <w:u w:val="single"/>
        </w:rPr>
      </w:pPr>
    </w:p>
    <w:p w14:paraId="4F4E00EB" w14:textId="77777777" w:rsidR="0057728F" w:rsidRDefault="0057728F" w:rsidP="0097041A">
      <w:pPr>
        <w:rPr>
          <w:rFonts w:ascii="Tahoma" w:hAnsi="Tahoma" w:cs="Tahoma"/>
          <w:b/>
          <w:bCs/>
          <w:highlight w:val="yellow"/>
          <w:u w:val="single"/>
        </w:rPr>
      </w:pPr>
    </w:p>
    <w:p w14:paraId="7257C8BA" w14:textId="77777777" w:rsidR="00DD6000" w:rsidRPr="00512898" w:rsidRDefault="00DD6000" w:rsidP="0097041A">
      <w:pPr>
        <w:rPr>
          <w:rFonts w:ascii="Tahoma" w:hAnsi="Tahoma" w:cs="Tahoma"/>
          <w:b/>
          <w:bCs/>
          <w:highlight w:val="yellow"/>
          <w:u w:val="single"/>
        </w:rPr>
      </w:pPr>
    </w:p>
    <w:p w14:paraId="4338A17E" w14:textId="4DBE79CB" w:rsidR="0097041A" w:rsidRPr="00FD4034" w:rsidRDefault="0097041A" w:rsidP="0097041A">
      <w:pPr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  <w:u w:val="single"/>
        </w:rPr>
        <w:t>Otrzymują</w:t>
      </w:r>
      <w:r w:rsidRPr="00FD4034">
        <w:rPr>
          <w:rFonts w:ascii="Tahoma" w:hAnsi="Tahoma" w:cs="Tahoma"/>
          <w:b/>
          <w:bCs/>
        </w:rPr>
        <w:t>:</w:t>
      </w:r>
    </w:p>
    <w:p w14:paraId="6E9824AE" w14:textId="2EE4BA8D" w:rsidR="0097041A" w:rsidRPr="00FD4034" w:rsidRDefault="00E42A9D" w:rsidP="0097041A">
      <w:pPr>
        <w:jc w:val="both"/>
        <w:rPr>
          <w:rFonts w:ascii="Tahoma" w:hAnsi="Tahoma" w:cs="Tahoma"/>
          <w:b/>
          <w:bCs/>
        </w:rPr>
      </w:pPr>
      <w:r w:rsidRPr="00FD4034">
        <w:rPr>
          <w:rFonts w:ascii="Tahoma" w:hAnsi="Tahoma" w:cs="Tahoma"/>
          <w:b/>
          <w:bCs/>
        </w:rPr>
        <w:t>Radni</w:t>
      </w:r>
      <w:r w:rsidR="00BD0B62" w:rsidRPr="00FD4034">
        <w:rPr>
          <w:rFonts w:ascii="Tahoma" w:hAnsi="Tahoma" w:cs="Tahoma"/>
          <w:b/>
          <w:bCs/>
        </w:rPr>
        <w:t xml:space="preserve"> Rady Gminy Kamionka Wielka</w:t>
      </w:r>
      <w:r w:rsidR="0097041A" w:rsidRPr="00FD4034">
        <w:rPr>
          <w:rFonts w:ascii="Tahoma" w:hAnsi="Tahoma" w:cs="Tahoma"/>
          <w:b/>
          <w:bCs/>
        </w:rPr>
        <w:t>:</w:t>
      </w:r>
    </w:p>
    <w:p w14:paraId="05A876D6" w14:textId="1F04AF89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Biedrawa Dariusz</w:t>
      </w:r>
      <w:r w:rsidR="00DF362E" w:rsidRPr="00FD4034">
        <w:rPr>
          <w:rFonts w:ascii="Tahoma" w:hAnsi="Tahoma" w:cs="Tahoma"/>
        </w:rPr>
        <w:t>,</w:t>
      </w:r>
    </w:p>
    <w:p w14:paraId="2AE3AB89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Ciągło Tomasz,</w:t>
      </w:r>
    </w:p>
    <w:p w14:paraId="1961F234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Górski Mateusz,</w:t>
      </w:r>
    </w:p>
    <w:p w14:paraId="4A5E3277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Hebda Zbigniew,</w:t>
      </w:r>
    </w:p>
    <w:p w14:paraId="1AC2C9DD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Kamieński Rafał,</w:t>
      </w:r>
    </w:p>
    <w:p w14:paraId="0FAB4E35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Kłębczyk Dariusz,</w:t>
      </w:r>
    </w:p>
    <w:p w14:paraId="7872FC7C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Michalik Janusz,</w:t>
      </w:r>
    </w:p>
    <w:p w14:paraId="6E4D14A9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Ogórek Stanisław,</w:t>
      </w:r>
    </w:p>
    <w:p w14:paraId="1E1E7BBA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Siedlarz Paweł,</w:t>
      </w:r>
    </w:p>
    <w:p w14:paraId="127D4A71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Słaby Krzysztof,</w:t>
      </w:r>
    </w:p>
    <w:p w14:paraId="6B9D898B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 Zygmunt Baran,</w:t>
      </w:r>
    </w:p>
    <w:p w14:paraId="15B2980E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Pani Grybel Monika,</w:t>
      </w:r>
    </w:p>
    <w:p w14:paraId="6C0B27B1" w14:textId="77777777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Pani Pawłowska-Skóra Małgorzata,</w:t>
      </w:r>
    </w:p>
    <w:p w14:paraId="02FE9988" w14:textId="5517AB05" w:rsidR="006B5D54" w:rsidRPr="00FD4034" w:rsidRDefault="006B5D54" w:rsidP="006B5D54">
      <w:pPr>
        <w:pStyle w:val="Akapitzlist"/>
        <w:numPr>
          <w:ilvl w:val="0"/>
          <w:numId w:val="12"/>
        </w:numPr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Pani Sawicka Monika.</w:t>
      </w:r>
    </w:p>
    <w:p w14:paraId="2E71EEB1" w14:textId="1E066A53" w:rsidR="0097041A" w:rsidRPr="00FD4034" w:rsidRDefault="0097041A" w:rsidP="0097041A">
      <w:pPr>
        <w:jc w:val="both"/>
        <w:rPr>
          <w:rFonts w:ascii="Tahoma" w:hAnsi="Tahoma"/>
          <w:b/>
        </w:rPr>
      </w:pPr>
      <w:r w:rsidRPr="00FD4034">
        <w:rPr>
          <w:rFonts w:ascii="Tahoma" w:hAnsi="Tahoma"/>
          <w:b/>
        </w:rPr>
        <w:t>Zaproszeni goście:</w:t>
      </w:r>
    </w:p>
    <w:p w14:paraId="63DED4B7" w14:textId="7601D1F3" w:rsidR="0097041A" w:rsidRPr="00FD4034" w:rsidRDefault="0097041A" w:rsidP="0097041A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 xml:space="preserve">Pan Andrzej Stanek </w:t>
      </w:r>
      <w:r w:rsidR="00F31B59" w:rsidRPr="00FD4034">
        <w:rPr>
          <w:rFonts w:ascii="Tahoma" w:hAnsi="Tahoma"/>
        </w:rPr>
        <w:t>–</w:t>
      </w:r>
      <w:r w:rsidRPr="00FD4034">
        <w:rPr>
          <w:rFonts w:ascii="Tahoma" w:hAnsi="Tahoma"/>
        </w:rPr>
        <w:t xml:space="preserve"> Wójt Gminy Kamionka Wielka</w:t>
      </w:r>
      <w:r w:rsidR="00F31B59" w:rsidRPr="00FD4034">
        <w:rPr>
          <w:rFonts w:ascii="Tahoma" w:hAnsi="Tahoma"/>
        </w:rPr>
        <w:t>,</w:t>
      </w:r>
    </w:p>
    <w:p w14:paraId="0916B1B9" w14:textId="1DD1B9E6" w:rsidR="00B8600A" w:rsidRPr="00FD4034" w:rsidRDefault="00B8600A" w:rsidP="0097041A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>Pani Małgorzata Antkiewicz-Wójs – Sekretarz Gminy Kamionka Wielka.</w:t>
      </w:r>
    </w:p>
    <w:p w14:paraId="04094FCC" w14:textId="541555E6" w:rsidR="006A1485" w:rsidRPr="00FD4034" w:rsidRDefault="006A1485" w:rsidP="00BD0B62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>Pani Małgorzata Witteczek – Skarbnik Gminy Kamionka Wielka,</w:t>
      </w:r>
    </w:p>
    <w:p w14:paraId="57FD8819" w14:textId="6ABE5AB3" w:rsidR="00C24F39" w:rsidRPr="00FD4034" w:rsidRDefault="00324C38" w:rsidP="006A1485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>Pani Sylwia Motyka – Kierownik Ref. IPR</w:t>
      </w:r>
      <w:r w:rsidR="006528E2" w:rsidRPr="00FD4034">
        <w:rPr>
          <w:rFonts w:ascii="Tahoma" w:hAnsi="Tahoma"/>
        </w:rPr>
        <w:t>,</w:t>
      </w:r>
    </w:p>
    <w:p w14:paraId="0B040207" w14:textId="41C068EA" w:rsidR="00AF4A88" w:rsidRDefault="006935C4" w:rsidP="00AA1D1C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 w:rsidRPr="00FD4034">
        <w:rPr>
          <w:rFonts w:ascii="Tahoma" w:hAnsi="Tahoma"/>
        </w:rPr>
        <w:t>Pan Jarosław Strojny – Kierownik Ref. G</w:t>
      </w:r>
      <w:r w:rsidR="00AF4A88" w:rsidRPr="00FD4034">
        <w:rPr>
          <w:rFonts w:ascii="Tahoma" w:hAnsi="Tahoma"/>
        </w:rPr>
        <w:t>K</w:t>
      </w:r>
      <w:r w:rsidRPr="00FD4034">
        <w:rPr>
          <w:rFonts w:ascii="Tahoma" w:hAnsi="Tahoma"/>
        </w:rPr>
        <w:t>iOŚ</w:t>
      </w:r>
      <w:r w:rsidR="00894069">
        <w:rPr>
          <w:rFonts w:ascii="Tahoma" w:hAnsi="Tahoma"/>
        </w:rPr>
        <w:t>,</w:t>
      </w:r>
    </w:p>
    <w:p w14:paraId="78B29F85" w14:textId="1CBA2C22" w:rsidR="00894069" w:rsidRDefault="00894069" w:rsidP="00AA1D1C">
      <w:pPr>
        <w:numPr>
          <w:ilvl w:val="0"/>
          <w:numId w:val="2"/>
        </w:numPr>
        <w:spacing w:after="0" w:line="240" w:lineRule="auto"/>
        <w:ind w:left="426"/>
        <w:rPr>
          <w:rFonts w:ascii="Tahoma" w:hAnsi="Tahoma"/>
        </w:rPr>
      </w:pPr>
      <w:r>
        <w:rPr>
          <w:rFonts w:ascii="Tahoma" w:hAnsi="Tahoma"/>
        </w:rPr>
        <w:lastRenderedPageBreak/>
        <w:t>Pani Katarzyna Pawłowska – Dyrektor Zespołu Obsługi Szkół Gminy Kamionka Wielka.</w:t>
      </w:r>
    </w:p>
    <w:p w14:paraId="17672F2E" w14:textId="77777777" w:rsidR="00894069" w:rsidRPr="00FD4034" w:rsidRDefault="00894069" w:rsidP="00894069">
      <w:pPr>
        <w:spacing w:after="0" w:line="240" w:lineRule="auto"/>
        <w:ind w:left="426"/>
        <w:rPr>
          <w:rFonts w:ascii="Tahoma" w:hAnsi="Tahoma"/>
        </w:rPr>
      </w:pPr>
    </w:p>
    <w:sectPr w:rsidR="00894069" w:rsidRPr="00FD4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32048" w14:textId="77777777" w:rsidR="009E65F7" w:rsidRDefault="009E65F7" w:rsidP="00FD5FEF">
      <w:pPr>
        <w:spacing w:after="0" w:line="240" w:lineRule="auto"/>
      </w:pPr>
      <w:r>
        <w:separator/>
      </w:r>
    </w:p>
  </w:endnote>
  <w:endnote w:type="continuationSeparator" w:id="0">
    <w:p w14:paraId="3EE4A2AC" w14:textId="77777777" w:rsidR="009E65F7" w:rsidRDefault="009E65F7" w:rsidP="00FD5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5CA3C" w14:textId="77777777" w:rsidR="009E65F7" w:rsidRDefault="009E65F7" w:rsidP="00FD5FEF">
      <w:pPr>
        <w:spacing w:after="0" w:line="240" w:lineRule="auto"/>
      </w:pPr>
      <w:r>
        <w:separator/>
      </w:r>
    </w:p>
  </w:footnote>
  <w:footnote w:type="continuationSeparator" w:id="0">
    <w:p w14:paraId="69C1D4BC" w14:textId="77777777" w:rsidR="009E65F7" w:rsidRDefault="009E65F7" w:rsidP="00FD5F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E7090"/>
    <w:multiLevelType w:val="hybridMultilevel"/>
    <w:tmpl w:val="325444F8"/>
    <w:lvl w:ilvl="0" w:tplc="AD18E03E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C0C1E69"/>
    <w:multiLevelType w:val="hybridMultilevel"/>
    <w:tmpl w:val="8ECCB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547CB"/>
    <w:multiLevelType w:val="hybridMultilevel"/>
    <w:tmpl w:val="2A729C6A"/>
    <w:lvl w:ilvl="0" w:tplc="11E01CE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505B9"/>
    <w:multiLevelType w:val="hybridMultilevel"/>
    <w:tmpl w:val="828492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AE31CA8"/>
    <w:multiLevelType w:val="hybridMultilevel"/>
    <w:tmpl w:val="7C067AEE"/>
    <w:lvl w:ilvl="0" w:tplc="537411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CD3E6F"/>
    <w:multiLevelType w:val="hybridMultilevel"/>
    <w:tmpl w:val="98C67B6C"/>
    <w:lvl w:ilvl="0" w:tplc="71320B8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CB4580"/>
    <w:multiLevelType w:val="hybridMultilevel"/>
    <w:tmpl w:val="E424ED66"/>
    <w:lvl w:ilvl="0" w:tplc="07C697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425590"/>
    <w:multiLevelType w:val="hybridMultilevel"/>
    <w:tmpl w:val="7C5E854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7D3510D"/>
    <w:multiLevelType w:val="hybridMultilevel"/>
    <w:tmpl w:val="94CE2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FA1925"/>
    <w:multiLevelType w:val="hybridMultilevel"/>
    <w:tmpl w:val="33E89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C6E1A"/>
    <w:multiLevelType w:val="hybridMultilevel"/>
    <w:tmpl w:val="079C6A2C"/>
    <w:lvl w:ilvl="0" w:tplc="A01486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91350"/>
    <w:multiLevelType w:val="hybridMultilevel"/>
    <w:tmpl w:val="36C24092"/>
    <w:lvl w:ilvl="0" w:tplc="71320B8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523EB"/>
    <w:multiLevelType w:val="hybridMultilevel"/>
    <w:tmpl w:val="59661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462178">
    <w:abstractNumId w:val="2"/>
  </w:num>
  <w:num w:numId="2" w16cid:durableId="1732338346">
    <w:abstractNumId w:val="12"/>
  </w:num>
  <w:num w:numId="3" w16cid:durableId="1141385833">
    <w:abstractNumId w:val="11"/>
  </w:num>
  <w:num w:numId="4" w16cid:durableId="1809545032">
    <w:abstractNumId w:val="5"/>
  </w:num>
  <w:num w:numId="5" w16cid:durableId="10748574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0882539">
    <w:abstractNumId w:val="9"/>
  </w:num>
  <w:num w:numId="7" w16cid:durableId="897981892">
    <w:abstractNumId w:val="0"/>
  </w:num>
  <w:num w:numId="8" w16cid:durableId="211354773">
    <w:abstractNumId w:val="7"/>
  </w:num>
  <w:num w:numId="9" w16cid:durableId="1221869285">
    <w:abstractNumId w:val="1"/>
  </w:num>
  <w:num w:numId="10" w16cid:durableId="1782455807">
    <w:abstractNumId w:val="6"/>
  </w:num>
  <w:num w:numId="11" w16cid:durableId="1016155622">
    <w:abstractNumId w:val="4"/>
  </w:num>
  <w:num w:numId="12" w16cid:durableId="2099328945">
    <w:abstractNumId w:val="8"/>
  </w:num>
  <w:num w:numId="13" w16cid:durableId="952635402">
    <w:abstractNumId w:val="10"/>
  </w:num>
  <w:num w:numId="14" w16cid:durableId="977148984">
    <w:abstractNumId w:val="3"/>
  </w:num>
  <w:num w:numId="15" w16cid:durableId="19373285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34"/>
    <w:rsid w:val="000019BC"/>
    <w:rsid w:val="00013ADC"/>
    <w:rsid w:val="000207A2"/>
    <w:rsid w:val="000248D4"/>
    <w:rsid w:val="00047B18"/>
    <w:rsid w:val="00066906"/>
    <w:rsid w:val="0007078E"/>
    <w:rsid w:val="00071080"/>
    <w:rsid w:val="0007313D"/>
    <w:rsid w:val="00086DAE"/>
    <w:rsid w:val="000A3740"/>
    <w:rsid w:val="000C7BE6"/>
    <w:rsid w:val="000F27EA"/>
    <w:rsid w:val="00107DE3"/>
    <w:rsid w:val="00120138"/>
    <w:rsid w:val="0012137D"/>
    <w:rsid w:val="0013493C"/>
    <w:rsid w:val="001530F4"/>
    <w:rsid w:val="00160B73"/>
    <w:rsid w:val="0016638F"/>
    <w:rsid w:val="00172656"/>
    <w:rsid w:val="00177F43"/>
    <w:rsid w:val="001824CB"/>
    <w:rsid w:val="0019069C"/>
    <w:rsid w:val="001B3F43"/>
    <w:rsid w:val="001F2B19"/>
    <w:rsid w:val="001F465F"/>
    <w:rsid w:val="002058D3"/>
    <w:rsid w:val="00213521"/>
    <w:rsid w:val="002154EC"/>
    <w:rsid w:val="002221A0"/>
    <w:rsid w:val="002225BC"/>
    <w:rsid w:val="002419E3"/>
    <w:rsid w:val="00244BD7"/>
    <w:rsid w:val="0024549A"/>
    <w:rsid w:val="00246FD5"/>
    <w:rsid w:val="00250DF0"/>
    <w:rsid w:val="0025608A"/>
    <w:rsid w:val="00277A4A"/>
    <w:rsid w:val="00296DF0"/>
    <w:rsid w:val="002A3337"/>
    <w:rsid w:val="002B36E9"/>
    <w:rsid w:val="002B3FD6"/>
    <w:rsid w:val="002C0349"/>
    <w:rsid w:val="002F5428"/>
    <w:rsid w:val="002F6C82"/>
    <w:rsid w:val="00321B70"/>
    <w:rsid w:val="00324C38"/>
    <w:rsid w:val="00335D86"/>
    <w:rsid w:val="00336CEE"/>
    <w:rsid w:val="00342B05"/>
    <w:rsid w:val="00343AA0"/>
    <w:rsid w:val="0035512B"/>
    <w:rsid w:val="00381323"/>
    <w:rsid w:val="00384125"/>
    <w:rsid w:val="00385FCC"/>
    <w:rsid w:val="00393AE0"/>
    <w:rsid w:val="003A5073"/>
    <w:rsid w:val="003C18B2"/>
    <w:rsid w:val="003C2555"/>
    <w:rsid w:val="00431925"/>
    <w:rsid w:val="00432657"/>
    <w:rsid w:val="00434FC0"/>
    <w:rsid w:val="00463CA9"/>
    <w:rsid w:val="00476EB9"/>
    <w:rsid w:val="004A378A"/>
    <w:rsid w:val="004A3DF4"/>
    <w:rsid w:val="004B24D0"/>
    <w:rsid w:val="004E68A6"/>
    <w:rsid w:val="00500110"/>
    <w:rsid w:val="005119B9"/>
    <w:rsid w:val="00512898"/>
    <w:rsid w:val="005176CB"/>
    <w:rsid w:val="00525B57"/>
    <w:rsid w:val="005348EC"/>
    <w:rsid w:val="00564B7F"/>
    <w:rsid w:val="0057728F"/>
    <w:rsid w:val="00577CA5"/>
    <w:rsid w:val="005A24CB"/>
    <w:rsid w:val="005A54E0"/>
    <w:rsid w:val="005C472D"/>
    <w:rsid w:val="005E3909"/>
    <w:rsid w:val="005E6022"/>
    <w:rsid w:val="006045EF"/>
    <w:rsid w:val="006134B9"/>
    <w:rsid w:val="00625E48"/>
    <w:rsid w:val="00641903"/>
    <w:rsid w:val="00642CAD"/>
    <w:rsid w:val="006514AB"/>
    <w:rsid w:val="006528E2"/>
    <w:rsid w:val="00653E48"/>
    <w:rsid w:val="006935C4"/>
    <w:rsid w:val="006A1485"/>
    <w:rsid w:val="006B5D54"/>
    <w:rsid w:val="006F66ED"/>
    <w:rsid w:val="007002DE"/>
    <w:rsid w:val="0074197C"/>
    <w:rsid w:val="00746679"/>
    <w:rsid w:val="00775004"/>
    <w:rsid w:val="00781CD5"/>
    <w:rsid w:val="007E63BC"/>
    <w:rsid w:val="007F6BA3"/>
    <w:rsid w:val="008077A7"/>
    <w:rsid w:val="00813928"/>
    <w:rsid w:val="00821DD5"/>
    <w:rsid w:val="00826C26"/>
    <w:rsid w:val="008304A3"/>
    <w:rsid w:val="00854286"/>
    <w:rsid w:val="0085664C"/>
    <w:rsid w:val="00894069"/>
    <w:rsid w:val="008959D7"/>
    <w:rsid w:val="008A2E42"/>
    <w:rsid w:val="008A7472"/>
    <w:rsid w:val="008C6736"/>
    <w:rsid w:val="008F29FC"/>
    <w:rsid w:val="00907EA0"/>
    <w:rsid w:val="009106F4"/>
    <w:rsid w:val="00915EF2"/>
    <w:rsid w:val="009161B4"/>
    <w:rsid w:val="00940941"/>
    <w:rsid w:val="00963559"/>
    <w:rsid w:val="0097041A"/>
    <w:rsid w:val="009717F8"/>
    <w:rsid w:val="00972BAB"/>
    <w:rsid w:val="009A0B20"/>
    <w:rsid w:val="009C03A4"/>
    <w:rsid w:val="009D7C14"/>
    <w:rsid w:val="009E65F7"/>
    <w:rsid w:val="00A011D1"/>
    <w:rsid w:val="00A165BB"/>
    <w:rsid w:val="00A20F43"/>
    <w:rsid w:val="00A31CB4"/>
    <w:rsid w:val="00A33369"/>
    <w:rsid w:val="00A35CDE"/>
    <w:rsid w:val="00A36545"/>
    <w:rsid w:val="00A4130C"/>
    <w:rsid w:val="00A43BF3"/>
    <w:rsid w:val="00A54947"/>
    <w:rsid w:val="00A558C4"/>
    <w:rsid w:val="00A65E0C"/>
    <w:rsid w:val="00A70592"/>
    <w:rsid w:val="00A71D1A"/>
    <w:rsid w:val="00A73083"/>
    <w:rsid w:val="00A93FD0"/>
    <w:rsid w:val="00AA051C"/>
    <w:rsid w:val="00AA1D1C"/>
    <w:rsid w:val="00AB52A4"/>
    <w:rsid w:val="00AC55ED"/>
    <w:rsid w:val="00AE069F"/>
    <w:rsid w:val="00AF4A88"/>
    <w:rsid w:val="00B00E89"/>
    <w:rsid w:val="00B23F78"/>
    <w:rsid w:val="00B52270"/>
    <w:rsid w:val="00B551C6"/>
    <w:rsid w:val="00B8600A"/>
    <w:rsid w:val="00B87F35"/>
    <w:rsid w:val="00B93B34"/>
    <w:rsid w:val="00B9648C"/>
    <w:rsid w:val="00BA3B6A"/>
    <w:rsid w:val="00BC05FE"/>
    <w:rsid w:val="00BD0B62"/>
    <w:rsid w:val="00BD5614"/>
    <w:rsid w:val="00BE7142"/>
    <w:rsid w:val="00BF0E81"/>
    <w:rsid w:val="00C24F39"/>
    <w:rsid w:val="00C756F6"/>
    <w:rsid w:val="00C84326"/>
    <w:rsid w:val="00C85A32"/>
    <w:rsid w:val="00C87ACA"/>
    <w:rsid w:val="00C923DF"/>
    <w:rsid w:val="00CB494E"/>
    <w:rsid w:val="00CD2471"/>
    <w:rsid w:val="00D15AC6"/>
    <w:rsid w:val="00D672B3"/>
    <w:rsid w:val="00D87375"/>
    <w:rsid w:val="00D918C6"/>
    <w:rsid w:val="00DB2E8A"/>
    <w:rsid w:val="00DB43BC"/>
    <w:rsid w:val="00DD302E"/>
    <w:rsid w:val="00DD6000"/>
    <w:rsid w:val="00DE1331"/>
    <w:rsid w:val="00DE341E"/>
    <w:rsid w:val="00DE40ED"/>
    <w:rsid w:val="00DE4AFA"/>
    <w:rsid w:val="00DF362E"/>
    <w:rsid w:val="00E30B43"/>
    <w:rsid w:val="00E42A9D"/>
    <w:rsid w:val="00E45CC7"/>
    <w:rsid w:val="00E56F74"/>
    <w:rsid w:val="00E63AE3"/>
    <w:rsid w:val="00E63F7E"/>
    <w:rsid w:val="00E73C79"/>
    <w:rsid w:val="00E853D2"/>
    <w:rsid w:val="00EC03B1"/>
    <w:rsid w:val="00ED378E"/>
    <w:rsid w:val="00EE60DD"/>
    <w:rsid w:val="00EF782B"/>
    <w:rsid w:val="00F0648E"/>
    <w:rsid w:val="00F21A5E"/>
    <w:rsid w:val="00F31B59"/>
    <w:rsid w:val="00F42CD1"/>
    <w:rsid w:val="00FA0AF3"/>
    <w:rsid w:val="00FA3CBF"/>
    <w:rsid w:val="00FB6C09"/>
    <w:rsid w:val="00FD4034"/>
    <w:rsid w:val="00FD5FEF"/>
    <w:rsid w:val="00FE15AE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5B82"/>
  <w15:chartTrackingRefBased/>
  <w15:docId w15:val="{56BBA667-1928-4B74-8E8A-6FD5ACB8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3B34"/>
    <w:pPr>
      <w:ind w:left="720"/>
      <w:contextualSpacing/>
    </w:pPr>
  </w:style>
  <w:style w:type="table" w:styleId="Tabela-Siatka">
    <w:name w:val="Table Grid"/>
    <w:basedOn w:val="Standardowy"/>
    <w:uiPriority w:val="39"/>
    <w:rsid w:val="00182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D5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FEF"/>
  </w:style>
  <w:style w:type="paragraph" w:styleId="Stopka">
    <w:name w:val="footer"/>
    <w:basedOn w:val="Normalny"/>
    <w:link w:val="StopkaZnak"/>
    <w:uiPriority w:val="99"/>
    <w:unhideWhenUsed/>
    <w:rsid w:val="00FD5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7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3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Świerczek</dc:creator>
  <cp:keywords/>
  <dc:description/>
  <cp:lastModifiedBy>Anna Aleksander</cp:lastModifiedBy>
  <cp:revision>107</cp:revision>
  <cp:lastPrinted>2025-06-25T08:27:00Z</cp:lastPrinted>
  <dcterms:created xsi:type="dcterms:W3CDTF">2024-09-26T13:16:00Z</dcterms:created>
  <dcterms:modified xsi:type="dcterms:W3CDTF">2025-09-18T11:20:00Z</dcterms:modified>
</cp:coreProperties>
</file>