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8548" w14:textId="77777777" w:rsidR="00C70386" w:rsidRPr="00CE21C8" w:rsidRDefault="00C70386" w:rsidP="00CE21C8">
      <w:pPr>
        <w:pStyle w:val="Nagwek5"/>
        <w:rPr>
          <w:rFonts w:ascii="Tahoma" w:hAnsi="Tahoma"/>
          <w:sz w:val="24"/>
          <w:szCs w:val="24"/>
        </w:rPr>
      </w:pPr>
      <w:r w:rsidRPr="00CE21C8">
        <w:rPr>
          <w:rFonts w:ascii="Tahoma" w:hAnsi="Tahoma"/>
          <w:sz w:val="24"/>
          <w:szCs w:val="24"/>
        </w:rPr>
        <w:t>PORZĄDEK OBRAD</w:t>
      </w:r>
    </w:p>
    <w:p w14:paraId="04C7DA06" w14:textId="1A60172E" w:rsidR="00C70386" w:rsidRPr="00CE21C8" w:rsidRDefault="00AD15D1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>X</w:t>
      </w:r>
      <w:r w:rsidR="00782181" w:rsidRPr="00CE21C8">
        <w:rPr>
          <w:rFonts w:ascii="Tahoma" w:hAnsi="Tahoma"/>
          <w:b/>
          <w:sz w:val="24"/>
          <w:szCs w:val="24"/>
        </w:rPr>
        <w:t>X</w:t>
      </w:r>
      <w:r w:rsidR="001514D0">
        <w:rPr>
          <w:rFonts w:ascii="Tahoma" w:hAnsi="Tahoma"/>
          <w:b/>
          <w:sz w:val="24"/>
          <w:szCs w:val="24"/>
        </w:rPr>
        <w:t>I</w:t>
      </w:r>
      <w:r w:rsidR="00D62012">
        <w:rPr>
          <w:rFonts w:ascii="Tahoma" w:hAnsi="Tahoma"/>
          <w:b/>
          <w:sz w:val="24"/>
          <w:szCs w:val="24"/>
        </w:rPr>
        <w:t>I</w:t>
      </w:r>
      <w:r w:rsidR="00782181" w:rsidRPr="00CE21C8">
        <w:rPr>
          <w:rFonts w:ascii="Tahoma" w:hAnsi="Tahoma"/>
          <w:b/>
          <w:sz w:val="24"/>
          <w:szCs w:val="24"/>
        </w:rPr>
        <w:t xml:space="preserve"> </w:t>
      </w:r>
      <w:r w:rsidR="00C70386" w:rsidRPr="00CE21C8">
        <w:rPr>
          <w:rFonts w:ascii="Tahoma" w:hAnsi="Tahoma"/>
          <w:b/>
          <w:sz w:val="24"/>
          <w:szCs w:val="24"/>
        </w:rPr>
        <w:t xml:space="preserve">ZWYCZAJNEJ SESJI  </w:t>
      </w:r>
    </w:p>
    <w:p w14:paraId="0203DADF" w14:textId="77777777" w:rsidR="00C70386" w:rsidRPr="00CE21C8" w:rsidRDefault="00C70386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RADY GMINY KAMIONKA WIELKA </w:t>
      </w:r>
    </w:p>
    <w:p w14:paraId="68F04373" w14:textId="3D9AB18C" w:rsidR="00C70386" w:rsidRPr="00CE21C8" w:rsidRDefault="00C70386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w dniu </w:t>
      </w:r>
      <w:r w:rsidR="00D62012">
        <w:rPr>
          <w:rFonts w:ascii="Tahoma" w:hAnsi="Tahoma"/>
          <w:b/>
          <w:sz w:val="24"/>
          <w:szCs w:val="24"/>
        </w:rPr>
        <w:t>25 września</w:t>
      </w:r>
      <w:r w:rsidR="001514D0">
        <w:rPr>
          <w:rFonts w:ascii="Tahoma" w:hAnsi="Tahoma"/>
          <w:b/>
          <w:sz w:val="24"/>
          <w:szCs w:val="24"/>
        </w:rPr>
        <w:t xml:space="preserve"> </w:t>
      </w:r>
      <w:r w:rsidRPr="00CE21C8">
        <w:rPr>
          <w:rFonts w:ascii="Tahoma" w:hAnsi="Tahoma"/>
          <w:b/>
          <w:sz w:val="24"/>
          <w:szCs w:val="24"/>
        </w:rPr>
        <w:t>202</w:t>
      </w:r>
      <w:r w:rsidR="00694AD1" w:rsidRPr="00CE21C8">
        <w:rPr>
          <w:rFonts w:ascii="Tahoma" w:hAnsi="Tahoma"/>
          <w:b/>
          <w:sz w:val="24"/>
          <w:szCs w:val="24"/>
        </w:rPr>
        <w:t>5</w:t>
      </w:r>
      <w:r w:rsidRPr="00CE21C8">
        <w:rPr>
          <w:rFonts w:ascii="Tahoma" w:hAnsi="Tahoma"/>
          <w:b/>
          <w:sz w:val="24"/>
          <w:szCs w:val="24"/>
        </w:rPr>
        <w:t xml:space="preserve"> roku o godz. </w:t>
      </w:r>
      <w:r w:rsidR="00AD15D1" w:rsidRPr="00CE21C8">
        <w:rPr>
          <w:rFonts w:ascii="Tahoma" w:hAnsi="Tahoma"/>
          <w:b/>
          <w:sz w:val="24"/>
          <w:szCs w:val="24"/>
        </w:rPr>
        <w:t>1</w:t>
      </w:r>
      <w:r w:rsidR="00D62012">
        <w:rPr>
          <w:rFonts w:ascii="Tahoma" w:hAnsi="Tahoma"/>
          <w:b/>
          <w:sz w:val="24"/>
          <w:szCs w:val="24"/>
        </w:rPr>
        <w:t>1</w:t>
      </w:r>
      <w:r w:rsidR="00694AD1" w:rsidRPr="00CE21C8">
        <w:rPr>
          <w:rFonts w:ascii="Tahoma" w:hAnsi="Tahoma"/>
          <w:b/>
          <w:sz w:val="24"/>
          <w:szCs w:val="24"/>
        </w:rPr>
        <w:t>:</w:t>
      </w:r>
      <w:r w:rsidR="00D62012">
        <w:rPr>
          <w:rFonts w:ascii="Tahoma" w:hAnsi="Tahoma"/>
          <w:b/>
          <w:sz w:val="24"/>
          <w:szCs w:val="24"/>
        </w:rPr>
        <w:t>0</w:t>
      </w:r>
      <w:r w:rsidR="00694AD1" w:rsidRPr="00CE21C8">
        <w:rPr>
          <w:rFonts w:ascii="Tahoma" w:hAnsi="Tahoma"/>
          <w:b/>
          <w:sz w:val="24"/>
          <w:szCs w:val="24"/>
        </w:rPr>
        <w:t>0</w:t>
      </w:r>
      <w:r w:rsidRPr="00CE21C8">
        <w:rPr>
          <w:rFonts w:ascii="Tahoma" w:hAnsi="Tahoma"/>
          <w:b/>
          <w:sz w:val="24"/>
          <w:szCs w:val="24"/>
        </w:rPr>
        <w:t xml:space="preserve"> </w:t>
      </w:r>
    </w:p>
    <w:p w14:paraId="3057260C" w14:textId="0770EBFD" w:rsidR="00C70386" w:rsidRPr="00CE21C8" w:rsidRDefault="00C70386" w:rsidP="00CE21C8">
      <w:pPr>
        <w:spacing w:after="120" w:line="276" w:lineRule="auto"/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 w sali posiedzeń w Urzędzie Gminy Kamionka Wielka</w:t>
      </w:r>
    </w:p>
    <w:p w14:paraId="1A5B6B0F" w14:textId="77777777" w:rsidR="00C70386" w:rsidRPr="00CE21C8" w:rsidRDefault="00C70386" w:rsidP="00C13926">
      <w:pPr>
        <w:spacing w:after="120" w:line="276" w:lineRule="auto"/>
        <w:jc w:val="center"/>
        <w:rPr>
          <w:rFonts w:ascii="Tahoma" w:hAnsi="Tahoma"/>
          <w:b/>
          <w:sz w:val="24"/>
          <w:szCs w:val="24"/>
        </w:rPr>
      </w:pPr>
    </w:p>
    <w:p w14:paraId="4026E9FA" w14:textId="19D68641" w:rsidR="00C70386" w:rsidRPr="00C13926" w:rsidRDefault="00C70386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Otwarcie Sesji.</w:t>
      </w:r>
    </w:p>
    <w:p w14:paraId="2FEAF942" w14:textId="77777777" w:rsidR="00C70386" w:rsidRPr="00C13926" w:rsidRDefault="00C70386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Stwierdzenie prawomocności obrad.</w:t>
      </w:r>
    </w:p>
    <w:p w14:paraId="7149199F" w14:textId="77777777" w:rsidR="001514D0" w:rsidRDefault="00C70386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Przedstawienie porządku obrad, ewentualne zmiany.</w:t>
      </w:r>
      <w:bookmarkStart w:id="0" w:name="_Hlk108087577"/>
      <w:bookmarkStart w:id="1" w:name="_Hlk98764805"/>
      <w:bookmarkStart w:id="2" w:name="_Hlk151383762"/>
      <w:bookmarkStart w:id="3" w:name="_Hlk153532626"/>
    </w:p>
    <w:p w14:paraId="2EE39489" w14:textId="44E1ADB7" w:rsidR="00DC4739" w:rsidRPr="00DC4739" w:rsidRDefault="00DC4739" w:rsidP="00DC4739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 xml:space="preserve">Przyjęcie Protokołu z XX </w:t>
      </w:r>
      <w:r>
        <w:rPr>
          <w:rFonts w:ascii="Tahoma" w:hAnsi="Tahoma" w:cs="Tahoma"/>
          <w:sz w:val="24"/>
          <w:szCs w:val="24"/>
        </w:rPr>
        <w:t>Zw</w:t>
      </w:r>
      <w:r w:rsidRPr="00C13926">
        <w:rPr>
          <w:rFonts w:ascii="Tahoma" w:hAnsi="Tahoma" w:cs="Tahoma"/>
          <w:sz w:val="24"/>
          <w:szCs w:val="24"/>
        </w:rPr>
        <w:t xml:space="preserve">yczajnej Sesji Rady Gminy Kamionka Wielka z dnia </w:t>
      </w:r>
      <w:r>
        <w:rPr>
          <w:rFonts w:ascii="Tahoma" w:hAnsi="Tahoma" w:cs="Tahoma"/>
          <w:sz w:val="24"/>
          <w:szCs w:val="24"/>
        </w:rPr>
        <w:t>27 czerwca</w:t>
      </w:r>
      <w:r w:rsidRPr="00C13926">
        <w:rPr>
          <w:rFonts w:ascii="Tahoma" w:hAnsi="Tahoma" w:cs="Tahoma"/>
          <w:sz w:val="24"/>
          <w:szCs w:val="24"/>
        </w:rPr>
        <w:t xml:space="preserve"> 2025 roku.</w:t>
      </w:r>
    </w:p>
    <w:p w14:paraId="7D578260" w14:textId="542071FD" w:rsidR="00276EFA" w:rsidRPr="00C13926" w:rsidRDefault="00276EFA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Przyjęcie Protokołu z XXI Nadzwyczajnej Sesji Rady Gminy Kamionka Wielka z dnia 04 sierpnia 2025 roku.</w:t>
      </w:r>
    </w:p>
    <w:p w14:paraId="22F030C9" w14:textId="67F69466" w:rsidR="00276EFA" w:rsidRPr="00C13926" w:rsidRDefault="00276EFA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Interpelacje i zapytania Radnych.</w:t>
      </w:r>
    </w:p>
    <w:p w14:paraId="3E7D2736" w14:textId="77777777" w:rsidR="00276EFA" w:rsidRPr="00C13926" w:rsidRDefault="00276EFA" w:rsidP="00C13926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Odpowiedzi na wnioski, zapytania i interpelacje Radnych.</w:t>
      </w:r>
    </w:p>
    <w:p w14:paraId="3BEF72BB" w14:textId="30315F70" w:rsidR="00276EFA" w:rsidRDefault="00276EFA" w:rsidP="00C13926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Informacja o działalności Wójta w okresie międzysesyjnym.</w:t>
      </w:r>
    </w:p>
    <w:p w14:paraId="341155DD" w14:textId="005F2F18" w:rsidR="00723E59" w:rsidRDefault="00723E59" w:rsidP="00C13926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Przedstawianie informacji w sprawie podmiotów wyznaczonych w celu zorganizowania pracy dla osób nieletnich wykonujących prace społeczne na 2026 rok.</w:t>
      </w:r>
    </w:p>
    <w:p w14:paraId="3A016766" w14:textId="6435D5FD" w:rsidR="00723E59" w:rsidRPr="00C13926" w:rsidRDefault="00723E59" w:rsidP="00C13926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Przedstawienie informacji w sprawie podmiotów wyznaczonych w celu zorganizowania pracy dla osób wykonujących karę ograniczenia wolności i prace społecznie użyteczne na 2026 rok.</w:t>
      </w:r>
    </w:p>
    <w:p w14:paraId="33AFFF3C" w14:textId="79A7F859" w:rsidR="001514D0" w:rsidRPr="00C13926" w:rsidRDefault="001514D0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Podjęcie uchwały</w:t>
      </w:r>
      <w:r w:rsidR="00D031C5" w:rsidRPr="00C13926">
        <w:rPr>
          <w:rFonts w:ascii="Tahoma" w:hAnsi="Tahoma" w:cs="Tahoma"/>
          <w:sz w:val="24"/>
          <w:szCs w:val="24"/>
        </w:rPr>
        <w:t xml:space="preserve"> </w:t>
      </w:r>
      <w:r w:rsidR="000440BF" w:rsidRPr="00C13926">
        <w:rPr>
          <w:rFonts w:ascii="Tahoma" w:hAnsi="Tahoma" w:cs="Tahoma"/>
          <w:sz w:val="24"/>
          <w:szCs w:val="24"/>
        </w:rPr>
        <w:t>w sprawie udzielenia pomocy finansowej dla Miasta Nowy Sącz na realizację zadania pn. „Wczesne wspomaganie rozwoju dziecka” w Specjalnym Ośrodku Szkolno-Wychowawczym w Nowym Sączu w roku 2025</w:t>
      </w:r>
      <w:r w:rsidRPr="00C13926">
        <w:rPr>
          <w:rFonts w:ascii="Tahoma" w:hAnsi="Tahoma" w:cs="Tahoma"/>
          <w:sz w:val="24"/>
          <w:szCs w:val="24"/>
        </w:rPr>
        <w:t>. (Projekt Nr 1)</w:t>
      </w:r>
    </w:p>
    <w:p w14:paraId="5FCD4E58" w14:textId="02EC1F58" w:rsidR="001514D0" w:rsidRPr="00C13926" w:rsidRDefault="001514D0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 xml:space="preserve">Podjęcie uchwały w sprawie </w:t>
      </w:r>
      <w:r w:rsidR="00077316" w:rsidRPr="00C13926">
        <w:rPr>
          <w:rFonts w:ascii="Tahoma" w:hAnsi="Tahoma" w:cs="Tahoma"/>
          <w:sz w:val="24"/>
          <w:szCs w:val="24"/>
        </w:rPr>
        <w:t>zmiany uchwały w sprawie szczegółowego sposobu i</w:t>
      </w:r>
      <w:r w:rsidR="00276EFA" w:rsidRPr="00C13926">
        <w:rPr>
          <w:rFonts w:ascii="Tahoma" w:hAnsi="Tahoma" w:cs="Tahoma"/>
          <w:sz w:val="24"/>
          <w:szCs w:val="24"/>
        </w:rPr>
        <w:t> </w:t>
      </w:r>
      <w:r w:rsidR="00077316" w:rsidRPr="00C13926">
        <w:rPr>
          <w:rFonts w:ascii="Tahoma" w:hAnsi="Tahoma" w:cs="Tahoma"/>
          <w:sz w:val="24"/>
          <w:szCs w:val="24"/>
        </w:rPr>
        <w:t>zakresu świadczenia usług w zakresie odbierania odpadów komunalnych od właścicieli nieruchomości zamieszkałych i zagospodarowania tych odpadów. (Projekt Nr 2)</w:t>
      </w:r>
    </w:p>
    <w:p w14:paraId="40E6E248" w14:textId="5F4A353A" w:rsidR="00276EFA" w:rsidRPr="00C13926" w:rsidRDefault="001514D0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 xml:space="preserve">Podjęcie uchwały w sprawie </w:t>
      </w:r>
      <w:r w:rsidR="00077316" w:rsidRPr="00C13926">
        <w:rPr>
          <w:rFonts w:ascii="Tahoma" w:hAnsi="Tahoma" w:cs="Tahoma"/>
          <w:sz w:val="24"/>
          <w:szCs w:val="24"/>
        </w:rPr>
        <w:t>zmiany uchwały dotyczącej regulaminu utrzymania czystości i porządku na terenie Gminy Kamionka Wielka. (Projekt Nr 3)</w:t>
      </w:r>
    </w:p>
    <w:p w14:paraId="76752E2E" w14:textId="63812C50" w:rsidR="00C13926" w:rsidRPr="00C13926" w:rsidRDefault="001514D0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Podjęcie uchwały w sprawie</w:t>
      </w:r>
      <w:r w:rsidR="00077316" w:rsidRPr="00C13926">
        <w:rPr>
          <w:rFonts w:ascii="Tahoma" w:hAnsi="Tahoma" w:cs="Tahoma"/>
          <w:sz w:val="24"/>
          <w:szCs w:val="24"/>
        </w:rPr>
        <w:t xml:space="preserve"> uzgodnienia przeprowadzenia zabiegów pielęgnacyjnych w obrębie drzew uznanych za pomniki przyrody na terenie Gminy Kamionka Wielka. (Projekt Nr 4)</w:t>
      </w:r>
    </w:p>
    <w:p w14:paraId="37DF454F" w14:textId="62876624" w:rsidR="001514D0" w:rsidRPr="00C13926" w:rsidRDefault="001514D0" w:rsidP="00C1392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Podjęcie uchwały w sprawie</w:t>
      </w:r>
      <w:r w:rsidR="002C51F3" w:rsidRPr="00C13926">
        <w:rPr>
          <w:rFonts w:ascii="Tahoma" w:hAnsi="Tahoma" w:cs="Tahoma"/>
          <w:sz w:val="24"/>
          <w:szCs w:val="24"/>
        </w:rPr>
        <w:t xml:space="preserve"> </w:t>
      </w:r>
      <w:r w:rsidRPr="00C13926">
        <w:rPr>
          <w:rFonts w:ascii="Tahoma" w:hAnsi="Tahoma" w:cs="Tahoma"/>
          <w:sz w:val="24"/>
          <w:szCs w:val="24"/>
        </w:rPr>
        <w:t xml:space="preserve">zmian Wieloletniej Prognozy Finansowej Gminy Kamionka Wielka na lata 2025-2037. (Projekt Nr </w:t>
      </w:r>
      <w:r w:rsidR="001E0119" w:rsidRPr="00C13926">
        <w:rPr>
          <w:rFonts w:ascii="Tahoma" w:hAnsi="Tahoma" w:cs="Tahoma"/>
          <w:sz w:val="24"/>
          <w:szCs w:val="24"/>
        </w:rPr>
        <w:t>5</w:t>
      </w:r>
      <w:r w:rsidRPr="00C13926">
        <w:rPr>
          <w:rFonts w:ascii="Tahoma" w:hAnsi="Tahoma" w:cs="Tahoma"/>
          <w:sz w:val="24"/>
          <w:szCs w:val="24"/>
        </w:rPr>
        <w:t>)</w:t>
      </w:r>
    </w:p>
    <w:p w14:paraId="5BF94FC1" w14:textId="77777777" w:rsidR="00C13926" w:rsidRPr="00C13926" w:rsidRDefault="001514D0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 xml:space="preserve">Podjęcie uchwały w sprawie zmiany w Uchwale Budżetowej Gminy Kamionka </w:t>
      </w:r>
      <w:r w:rsidR="00276EFA" w:rsidRPr="00C13926">
        <w:rPr>
          <w:rFonts w:ascii="Tahoma" w:hAnsi="Tahoma" w:cs="Tahoma"/>
          <w:sz w:val="24"/>
          <w:szCs w:val="24"/>
        </w:rPr>
        <w:t xml:space="preserve">   Wielka na rok 2025. (Projekt Nr 6 </w:t>
      </w:r>
      <w:r w:rsidRPr="00C13926">
        <w:rPr>
          <w:rFonts w:ascii="Tahoma" w:hAnsi="Tahoma" w:cs="Tahoma"/>
          <w:sz w:val="24"/>
          <w:szCs w:val="24"/>
        </w:rPr>
        <w:t>)</w:t>
      </w:r>
    </w:p>
    <w:p w14:paraId="22062775" w14:textId="1BB72453" w:rsidR="00276EFA" w:rsidRPr="00C13926" w:rsidRDefault="00276EFA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Rozpatrzenie wniesionych pism.</w:t>
      </w:r>
    </w:p>
    <w:p w14:paraId="65434813" w14:textId="3CE8EE14" w:rsidR="00C13926" w:rsidRPr="00C13926" w:rsidRDefault="00276EFA" w:rsidP="00C13926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Wolne wnioski i informacje.</w:t>
      </w:r>
    </w:p>
    <w:p w14:paraId="638A38A0" w14:textId="42931542" w:rsidR="006366E0" w:rsidRPr="00C13926" w:rsidRDefault="009D50AC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Zakończenie obrad.</w:t>
      </w:r>
      <w:bookmarkEnd w:id="0"/>
      <w:bookmarkEnd w:id="1"/>
      <w:bookmarkEnd w:id="2"/>
      <w:bookmarkEnd w:id="3"/>
    </w:p>
    <w:sectPr w:rsidR="006366E0" w:rsidRPr="00C13926" w:rsidSect="00C70386">
      <w:headerReference w:type="even" r:id="rId7"/>
      <w:headerReference w:type="default" r:id="rId8"/>
      <w:pgSz w:w="11906" w:h="16838"/>
      <w:pgMar w:top="993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FD3E8" w14:textId="77777777" w:rsidR="002610DA" w:rsidRDefault="002610DA">
      <w:r>
        <w:separator/>
      </w:r>
    </w:p>
  </w:endnote>
  <w:endnote w:type="continuationSeparator" w:id="0">
    <w:p w14:paraId="77457760" w14:textId="77777777" w:rsidR="002610DA" w:rsidRDefault="0026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94E1" w14:textId="77777777" w:rsidR="002610DA" w:rsidRDefault="002610DA">
      <w:r>
        <w:separator/>
      </w:r>
    </w:p>
  </w:footnote>
  <w:footnote w:type="continuationSeparator" w:id="0">
    <w:p w14:paraId="005F3B9A" w14:textId="77777777" w:rsidR="002610DA" w:rsidRDefault="00261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A826" w14:textId="77777777" w:rsidR="0052009F" w:rsidRDefault="0000000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3981BC" w14:textId="77777777" w:rsidR="0052009F" w:rsidRDefault="005200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6E8E" w14:textId="77777777" w:rsidR="0052009F" w:rsidRDefault="0052009F">
    <w:pPr>
      <w:pStyle w:val="Nagwek"/>
      <w:framePr w:wrap="around" w:vAnchor="text" w:hAnchor="margin" w:xAlign="center" w:y="1"/>
      <w:rPr>
        <w:rStyle w:val="Numerstrony"/>
      </w:rPr>
    </w:pPr>
  </w:p>
  <w:p w14:paraId="7066255C" w14:textId="77777777" w:rsidR="0052009F" w:rsidRDefault="005200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AF7"/>
    <w:multiLevelType w:val="hybridMultilevel"/>
    <w:tmpl w:val="6330B2F2"/>
    <w:lvl w:ilvl="0" w:tplc="860604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9AE"/>
    <w:multiLevelType w:val="hybridMultilevel"/>
    <w:tmpl w:val="EAE26328"/>
    <w:lvl w:ilvl="0" w:tplc="A0148672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A0B127A"/>
    <w:multiLevelType w:val="hybridMultilevel"/>
    <w:tmpl w:val="907ED55A"/>
    <w:lvl w:ilvl="0" w:tplc="DF160492">
      <w:start w:val="1"/>
      <w:numFmt w:val="lowerLetter"/>
      <w:lvlText w:val="%1)"/>
      <w:lvlJc w:val="left"/>
      <w:pPr>
        <w:ind w:left="71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69E1B3C"/>
    <w:multiLevelType w:val="hybridMultilevel"/>
    <w:tmpl w:val="183CF40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6D547CB"/>
    <w:multiLevelType w:val="hybridMultilevel"/>
    <w:tmpl w:val="387EB4AC"/>
    <w:lvl w:ilvl="0" w:tplc="AD18E0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2F40E9"/>
    <w:multiLevelType w:val="hybridMultilevel"/>
    <w:tmpl w:val="E048B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C6E1A"/>
    <w:multiLevelType w:val="hybridMultilevel"/>
    <w:tmpl w:val="80606D0A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137D7"/>
    <w:multiLevelType w:val="hybridMultilevel"/>
    <w:tmpl w:val="A4946436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45032">
    <w:abstractNumId w:val="6"/>
  </w:num>
  <w:num w:numId="2" w16cid:durableId="2018462178">
    <w:abstractNumId w:val="4"/>
  </w:num>
  <w:num w:numId="3" w16cid:durableId="814026121">
    <w:abstractNumId w:val="2"/>
  </w:num>
  <w:num w:numId="4" w16cid:durableId="104472020">
    <w:abstractNumId w:val="0"/>
  </w:num>
  <w:num w:numId="5" w16cid:durableId="564949030">
    <w:abstractNumId w:val="3"/>
  </w:num>
  <w:num w:numId="6" w16cid:durableId="1551384528">
    <w:abstractNumId w:val="7"/>
  </w:num>
  <w:num w:numId="7" w16cid:durableId="1061516218">
    <w:abstractNumId w:val="9"/>
  </w:num>
  <w:num w:numId="8" w16cid:durableId="952635402">
    <w:abstractNumId w:val="8"/>
  </w:num>
  <w:num w:numId="9" w16cid:durableId="977148984">
    <w:abstractNumId w:val="5"/>
  </w:num>
  <w:num w:numId="10" w16cid:durableId="564415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865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86"/>
    <w:rsid w:val="00022AB1"/>
    <w:rsid w:val="0002479E"/>
    <w:rsid w:val="000440BF"/>
    <w:rsid w:val="00077316"/>
    <w:rsid w:val="00080206"/>
    <w:rsid w:val="000839BA"/>
    <w:rsid w:val="001400D2"/>
    <w:rsid w:val="001514D0"/>
    <w:rsid w:val="001534D8"/>
    <w:rsid w:val="001E0119"/>
    <w:rsid w:val="001E1C12"/>
    <w:rsid w:val="00225175"/>
    <w:rsid w:val="0022698C"/>
    <w:rsid w:val="002334D8"/>
    <w:rsid w:val="00246FD5"/>
    <w:rsid w:val="00253319"/>
    <w:rsid w:val="002610DA"/>
    <w:rsid w:val="00265008"/>
    <w:rsid w:val="00276EFA"/>
    <w:rsid w:val="002C51F3"/>
    <w:rsid w:val="002D2C5D"/>
    <w:rsid w:val="002D35FE"/>
    <w:rsid w:val="002D44A1"/>
    <w:rsid w:val="002E47C8"/>
    <w:rsid w:val="002F1E26"/>
    <w:rsid w:val="002F7BA2"/>
    <w:rsid w:val="00300485"/>
    <w:rsid w:val="003132EA"/>
    <w:rsid w:val="00321B70"/>
    <w:rsid w:val="00340A5D"/>
    <w:rsid w:val="00395C6A"/>
    <w:rsid w:val="003E1BFF"/>
    <w:rsid w:val="003E38B0"/>
    <w:rsid w:val="003F03AB"/>
    <w:rsid w:val="0040336D"/>
    <w:rsid w:val="00421C31"/>
    <w:rsid w:val="004578A4"/>
    <w:rsid w:val="00490900"/>
    <w:rsid w:val="004C6548"/>
    <w:rsid w:val="004F75C3"/>
    <w:rsid w:val="0052009F"/>
    <w:rsid w:val="00525B57"/>
    <w:rsid w:val="00530A62"/>
    <w:rsid w:val="00540209"/>
    <w:rsid w:val="005421CE"/>
    <w:rsid w:val="005501D1"/>
    <w:rsid w:val="00566F73"/>
    <w:rsid w:val="00567B14"/>
    <w:rsid w:val="00594E15"/>
    <w:rsid w:val="005A24CB"/>
    <w:rsid w:val="005B5363"/>
    <w:rsid w:val="005C472D"/>
    <w:rsid w:val="005D42CB"/>
    <w:rsid w:val="005F3CCD"/>
    <w:rsid w:val="005F6DE1"/>
    <w:rsid w:val="00626812"/>
    <w:rsid w:val="006366E0"/>
    <w:rsid w:val="00684A62"/>
    <w:rsid w:val="00694AD1"/>
    <w:rsid w:val="00695735"/>
    <w:rsid w:val="006D7272"/>
    <w:rsid w:val="006F5C6C"/>
    <w:rsid w:val="007002DE"/>
    <w:rsid w:val="00723E59"/>
    <w:rsid w:val="00763BBA"/>
    <w:rsid w:val="00782181"/>
    <w:rsid w:val="008008AC"/>
    <w:rsid w:val="00814071"/>
    <w:rsid w:val="008959D7"/>
    <w:rsid w:val="008A0A40"/>
    <w:rsid w:val="008C5550"/>
    <w:rsid w:val="008D273A"/>
    <w:rsid w:val="008D2C63"/>
    <w:rsid w:val="008E5F2B"/>
    <w:rsid w:val="009302F9"/>
    <w:rsid w:val="00991D80"/>
    <w:rsid w:val="009965EB"/>
    <w:rsid w:val="009B2FDA"/>
    <w:rsid w:val="009C61E8"/>
    <w:rsid w:val="009D50AC"/>
    <w:rsid w:val="009D70D8"/>
    <w:rsid w:val="00A55C64"/>
    <w:rsid w:val="00A96D36"/>
    <w:rsid w:val="00AB52A4"/>
    <w:rsid w:val="00AC55ED"/>
    <w:rsid w:val="00AC5D02"/>
    <w:rsid w:val="00AD15D1"/>
    <w:rsid w:val="00AD3D7D"/>
    <w:rsid w:val="00AD79E1"/>
    <w:rsid w:val="00B233DD"/>
    <w:rsid w:val="00B371D3"/>
    <w:rsid w:val="00B407F4"/>
    <w:rsid w:val="00B434B7"/>
    <w:rsid w:val="00B614A1"/>
    <w:rsid w:val="00B86896"/>
    <w:rsid w:val="00BB037D"/>
    <w:rsid w:val="00BC3516"/>
    <w:rsid w:val="00BD4AD7"/>
    <w:rsid w:val="00BE74B1"/>
    <w:rsid w:val="00C0099D"/>
    <w:rsid w:val="00C13926"/>
    <w:rsid w:val="00C41DB0"/>
    <w:rsid w:val="00C548E1"/>
    <w:rsid w:val="00C70386"/>
    <w:rsid w:val="00CA05D8"/>
    <w:rsid w:val="00CE21C8"/>
    <w:rsid w:val="00D031C5"/>
    <w:rsid w:val="00D066DD"/>
    <w:rsid w:val="00D62012"/>
    <w:rsid w:val="00D66A29"/>
    <w:rsid w:val="00D70DE3"/>
    <w:rsid w:val="00D73F5A"/>
    <w:rsid w:val="00DA18F7"/>
    <w:rsid w:val="00DC4739"/>
    <w:rsid w:val="00E30B43"/>
    <w:rsid w:val="00E6627A"/>
    <w:rsid w:val="00E730F4"/>
    <w:rsid w:val="00E95D34"/>
    <w:rsid w:val="00EC6699"/>
    <w:rsid w:val="00ED0B1C"/>
    <w:rsid w:val="00EE2B99"/>
    <w:rsid w:val="00EE6156"/>
    <w:rsid w:val="00EF79A7"/>
    <w:rsid w:val="00F056AD"/>
    <w:rsid w:val="00F25C70"/>
    <w:rsid w:val="00F34CF2"/>
    <w:rsid w:val="00F56AC2"/>
    <w:rsid w:val="00F62448"/>
    <w:rsid w:val="00F64CCD"/>
    <w:rsid w:val="00F75606"/>
    <w:rsid w:val="00F77F0F"/>
    <w:rsid w:val="00F85724"/>
    <w:rsid w:val="00FA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3834"/>
  <w15:chartTrackingRefBased/>
  <w15:docId w15:val="{E26593A2-6CAE-49D2-9511-9761A540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3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C70386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C70386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C70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038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C70386"/>
  </w:style>
  <w:style w:type="paragraph" w:styleId="Akapitzlist">
    <w:name w:val="List Paragraph"/>
    <w:basedOn w:val="Normalny"/>
    <w:uiPriority w:val="34"/>
    <w:qFormat/>
    <w:rsid w:val="008008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Patryk Sawicki</cp:lastModifiedBy>
  <cp:revision>3</cp:revision>
  <dcterms:created xsi:type="dcterms:W3CDTF">2025-09-18T12:45:00Z</dcterms:created>
  <dcterms:modified xsi:type="dcterms:W3CDTF">2025-09-18T13:46:00Z</dcterms:modified>
</cp:coreProperties>
</file>