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681" w:rsidRPr="00127406" w:rsidRDefault="004F4681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27406">
        <w:rPr>
          <w:rFonts w:ascii="Tahoma" w:hAnsi="Tahoma" w:cs="Tahoma"/>
          <w:b/>
          <w:bCs/>
        </w:rPr>
        <w:t>PORZĄDEK WSPÓLNEGO POSIEDZENIA KOMISJI</w:t>
      </w:r>
    </w:p>
    <w:p w:rsidR="004F4681" w:rsidRPr="00127406" w:rsidRDefault="004F4681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27406">
        <w:rPr>
          <w:rFonts w:ascii="Tahoma" w:hAnsi="Tahoma" w:cs="Tahoma"/>
          <w:b/>
          <w:bCs/>
        </w:rPr>
        <w:t>RADY GMINY KAMIONKA WIELKA</w:t>
      </w:r>
    </w:p>
    <w:p w:rsidR="004F4681" w:rsidRPr="004F4681" w:rsidRDefault="00771D0F" w:rsidP="004F4681">
      <w:pPr>
        <w:ind w:left="720" w:hanging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200123">
        <w:rPr>
          <w:rFonts w:ascii="Tahoma" w:hAnsi="Tahoma" w:cs="Tahoma"/>
          <w:b/>
          <w:bCs/>
        </w:rPr>
        <w:t xml:space="preserve">5 </w:t>
      </w:r>
      <w:r>
        <w:rPr>
          <w:rFonts w:ascii="Tahoma" w:hAnsi="Tahoma" w:cs="Tahoma"/>
          <w:b/>
          <w:bCs/>
        </w:rPr>
        <w:t xml:space="preserve">GRUDNIA </w:t>
      </w:r>
      <w:r w:rsidR="004F4681" w:rsidRPr="00127406">
        <w:rPr>
          <w:rFonts w:ascii="Tahoma" w:hAnsi="Tahoma" w:cs="Tahoma"/>
          <w:b/>
          <w:bCs/>
        </w:rPr>
        <w:t>2025 ROKU</w:t>
      </w:r>
    </w:p>
    <w:p w:rsidR="00771D0F" w:rsidRPr="00876B1F" w:rsidRDefault="00771D0F" w:rsidP="00771D0F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:rsidR="00771D0F" w:rsidRDefault="00771D0F" w:rsidP="00771D0F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zatwierdzenia planów pracy stałych Komisji Rady Gminy Kamionka Wielka na rok 2026. (Projekt Nr 1)</w:t>
      </w:r>
    </w:p>
    <w:p w:rsidR="00771D0F" w:rsidRDefault="00771D0F" w:rsidP="00771D0F">
      <w:pPr>
        <w:pStyle w:val="Akapitzlist"/>
        <w:jc w:val="both"/>
        <w:rPr>
          <w:rFonts w:ascii="Tahoma" w:hAnsi="Tahoma" w:cs="Tahoma"/>
          <w:b/>
          <w:bCs/>
        </w:rPr>
      </w:pPr>
      <w:r w:rsidRPr="0006104B">
        <w:rPr>
          <w:rFonts w:ascii="Tahoma" w:hAnsi="Tahoma" w:cs="Tahoma"/>
          <w:b/>
          <w:bCs/>
        </w:rPr>
        <w:t>- Wszystkie obecne Komisje Rady Gminy Kamionka Wielka</w:t>
      </w:r>
    </w:p>
    <w:p w:rsidR="00771D0F" w:rsidRPr="0006104B" w:rsidRDefault="00771D0F" w:rsidP="00771D0F">
      <w:pPr>
        <w:pStyle w:val="Akapitzlist"/>
        <w:jc w:val="both"/>
        <w:rPr>
          <w:rFonts w:ascii="Tahoma" w:hAnsi="Tahoma" w:cs="Tahoma"/>
          <w:b/>
          <w:bCs/>
        </w:rPr>
      </w:pPr>
    </w:p>
    <w:p w:rsidR="00771D0F" w:rsidRDefault="00771D0F" w:rsidP="00771D0F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uchwalenia Gminnego Programu Profilaktyki i Rozwiązywania Problemów Alkoholowych oraz Przeciwdziałania Narkomanii na rok 2026. (Projekt Nr 2)</w:t>
      </w:r>
    </w:p>
    <w:p w:rsidR="00771D0F" w:rsidRPr="0006104B" w:rsidRDefault="00771D0F" w:rsidP="00771D0F">
      <w:pPr>
        <w:pStyle w:val="Akapitzlist"/>
        <w:jc w:val="both"/>
        <w:rPr>
          <w:rFonts w:ascii="Tahoma" w:hAnsi="Tahoma" w:cs="Tahoma"/>
          <w:b/>
          <w:bCs/>
        </w:rPr>
      </w:pPr>
      <w:r w:rsidRPr="0006104B">
        <w:rPr>
          <w:rFonts w:ascii="Tahoma" w:hAnsi="Tahoma" w:cs="Tahoma"/>
          <w:b/>
          <w:bCs/>
        </w:rPr>
        <w:t>- Komisja Oświaty, Kultury, Zdrowia i Spraw Społecznych</w:t>
      </w:r>
    </w:p>
    <w:p w:rsidR="00771D0F" w:rsidRDefault="00771D0F" w:rsidP="00771D0F">
      <w:pPr>
        <w:pStyle w:val="Akapitzlist"/>
        <w:jc w:val="both"/>
        <w:rPr>
          <w:rFonts w:ascii="Tahoma" w:hAnsi="Tahoma" w:cs="Tahoma"/>
        </w:rPr>
      </w:pPr>
    </w:p>
    <w:p w:rsidR="00771D0F" w:rsidRPr="00B568CF" w:rsidRDefault="00771D0F" w:rsidP="00771D0F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B568CF">
        <w:rPr>
          <w:rFonts w:ascii="Tahoma" w:hAnsi="Tahoma" w:cs="Tahoma"/>
        </w:rPr>
        <w:t>Wypracowanie opinii do projektu uchwały w sprawie zmiany uchwały Nr</w:t>
      </w:r>
      <w:r>
        <w:rPr>
          <w:rFonts w:ascii="Tahoma" w:hAnsi="Tahoma" w:cs="Tahoma"/>
        </w:rPr>
        <w:t> </w:t>
      </w:r>
      <w:r w:rsidRPr="00B568CF">
        <w:rPr>
          <w:rFonts w:ascii="Tahoma" w:hAnsi="Tahoma" w:cs="Tahoma"/>
        </w:rPr>
        <w:t>XXIV/167/2025 Rady Gminy Kamionka Wielka z dnia 25 listopada 2025 r. w</w:t>
      </w:r>
      <w:r>
        <w:rPr>
          <w:rFonts w:ascii="Tahoma" w:hAnsi="Tahoma" w:cs="Tahoma"/>
        </w:rPr>
        <w:t> </w:t>
      </w:r>
      <w:r w:rsidRPr="00B568CF">
        <w:rPr>
          <w:rFonts w:ascii="Tahoma" w:hAnsi="Tahoma" w:cs="Tahoma"/>
        </w:rPr>
        <w:t>sprawie uchwalenia „Programu współpracy Gminy Kamionka Wielka z</w:t>
      </w:r>
      <w:r>
        <w:rPr>
          <w:rFonts w:ascii="Tahoma" w:hAnsi="Tahoma" w:cs="Tahoma"/>
        </w:rPr>
        <w:t> </w:t>
      </w:r>
      <w:r w:rsidRPr="00B568CF">
        <w:rPr>
          <w:rFonts w:ascii="Tahoma" w:hAnsi="Tahoma" w:cs="Tahoma"/>
        </w:rPr>
        <w:t>organizacjami pozarządowymi oraz podmiotami wymienionymi w art. 3 ust. 3 ustawy o działalności pożytku publicznego i o wolontariacie na rok 2026”. (Projekt Nr 3)</w:t>
      </w:r>
    </w:p>
    <w:p w:rsidR="00771D0F" w:rsidRPr="0006104B" w:rsidRDefault="00771D0F" w:rsidP="00771D0F">
      <w:pPr>
        <w:pStyle w:val="Akapitzlist"/>
        <w:jc w:val="both"/>
        <w:rPr>
          <w:rFonts w:ascii="Tahoma" w:hAnsi="Tahoma" w:cs="Tahoma"/>
          <w:b/>
          <w:bCs/>
        </w:rPr>
      </w:pPr>
      <w:r w:rsidRPr="0006104B">
        <w:rPr>
          <w:rFonts w:ascii="Tahoma" w:hAnsi="Tahoma" w:cs="Tahoma"/>
          <w:b/>
          <w:bCs/>
        </w:rPr>
        <w:t>- Komisja Oświaty, Kultury, Zdrowia i Spraw Społecznych</w:t>
      </w:r>
    </w:p>
    <w:p w:rsidR="00771D0F" w:rsidRDefault="00771D0F" w:rsidP="00771D0F">
      <w:pPr>
        <w:pStyle w:val="Akapitzlist"/>
        <w:jc w:val="both"/>
        <w:rPr>
          <w:rFonts w:ascii="Tahoma" w:hAnsi="Tahoma" w:cs="Tahoma"/>
        </w:rPr>
      </w:pPr>
    </w:p>
    <w:p w:rsidR="00771D0F" w:rsidRDefault="00771D0F" w:rsidP="00771D0F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sprawie: uchwalenia zmiany miejscowego planu zagospodarowania przestrzennego „Kamionka Wielka II” w Gminie Kamionka Wielka – we wsi Bogusza. (Projekt Nr 4)</w:t>
      </w:r>
    </w:p>
    <w:p w:rsidR="00771D0F" w:rsidRPr="0006104B" w:rsidRDefault="00771D0F" w:rsidP="00771D0F">
      <w:pPr>
        <w:pStyle w:val="Akapitzlist"/>
        <w:jc w:val="both"/>
        <w:rPr>
          <w:rFonts w:ascii="Tahoma" w:hAnsi="Tahoma" w:cs="Tahoma"/>
          <w:b/>
          <w:bCs/>
        </w:rPr>
      </w:pPr>
      <w:r w:rsidRPr="0006104B">
        <w:rPr>
          <w:rFonts w:ascii="Tahoma" w:hAnsi="Tahoma" w:cs="Tahoma"/>
          <w:b/>
          <w:bCs/>
        </w:rPr>
        <w:t>- Komisja Rozwoju, Rolnictwa i Ochrony Środowiska</w:t>
      </w:r>
    </w:p>
    <w:p w:rsidR="00771D0F" w:rsidRDefault="00771D0F" w:rsidP="00771D0F">
      <w:pPr>
        <w:pStyle w:val="Akapitzlist"/>
        <w:jc w:val="both"/>
        <w:rPr>
          <w:rFonts w:ascii="Tahoma" w:hAnsi="Tahoma" w:cs="Tahoma"/>
        </w:rPr>
      </w:pPr>
    </w:p>
    <w:p w:rsidR="00771D0F" w:rsidRDefault="00771D0F" w:rsidP="00771D0F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sprawie: uchwalenia zmiany miejscowego planu zagospodarowania przestrzennego „Kamionka Wielka I” w Gminie Kamionka Wielka – we wsi Jamnica. (Projekt Nr 5)</w:t>
      </w:r>
    </w:p>
    <w:p w:rsidR="00771D0F" w:rsidRPr="0006104B" w:rsidRDefault="00771D0F" w:rsidP="00771D0F">
      <w:pPr>
        <w:pStyle w:val="Akapitzlist"/>
        <w:jc w:val="both"/>
        <w:rPr>
          <w:rFonts w:ascii="Tahoma" w:hAnsi="Tahoma" w:cs="Tahoma"/>
          <w:b/>
          <w:bCs/>
        </w:rPr>
      </w:pPr>
      <w:r w:rsidRPr="0006104B">
        <w:rPr>
          <w:rFonts w:ascii="Tahoma" w:hAnsi="Tahoma" w:cs="Tahoma"/>
          <w:b/>
          <w:bCs/>
        </w:rPr>
        <w:t>- Komisja Rozwoju, Rolnictwa i Ochrony Środowiska</w:t>
      </w:r>
    </w:p>
    <w:p w:rsidR="00771D0F" w:rsidRDefault="00771D0F" w:rsidP="00771D0F">
      <w:pPr>
        <w:pStyle w:val="Akapitzlist"/>
        <w:jc w:val="both"/>
        <w:rPr>
          <w:rFonts w:ascii="Tahoma" w:hAnsi="Tahoma" w:cs="Tahoma"/>
        </w:rPr>
      </w:pPr>
    </w:p>
    <w:p w:rsidR="00771D0F" w:rsidRDefault="00771D0F" w:rsidP="00771D0F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wyrażenia zgody na nabycie nieruchomości. (Projekt Nr 6)</w:t>
      </w:r>
    </w:p>
    <w:p w:rsidR="00771D0F" w:rsidRPr="0006104B" w:rsidRDefault="00771D0F" w:rsidP="00771D0F">
      <w:pPr>
        <w:pStyle w:val="Akapitzlist"/>
        <w:jc w:val="both"/>
        <w:rPr>
          <w:rFonts w:ascii="Tahoma" w:hAnsi="Tahoma" w:cs="Tahoma"/>
          <w:b/>
          <w:bCs/>
        </w:rPr>
      </w:pPr>
      <w:r w:rsidRPr="0006104B">
        <w:rPr>
          <w:rFonts w:ascii="Tahoma" w:hAnsi="Tahoma" w:cs="Tahoma"/>
          <w:b/>
          <w:bCs/>
        </w:rPr>
        <w:t>- Komisja Budżetu i Finansów</w:t>
      </w:r>
    </w:p>
    <w:p w:rsidR="00771D0F" w:rsidRDefault="00771D0F" w:rsidP="00771D0F">
      <w:pPr>
        <w:pStyle w:val="Akapitzlist"/>
        <w:jc w:val="both"/>
        <w:rPr>
          <w:rFonts w:ascii="Tahoma" w:hAnsi="Tahoma" w:cs="Tahoma"/>
          <w:b/>
          <w:bCs/>
        </w:rPr>
      </w:pPr>
      <w:r w:rsidRPr="0006104B">
        <w:rPr>
          <w:rFonts w:ascii="Tahoma" w:hAnsi="Tahoma" w:cs="Tahoma"/>
          <w:b/>
          <w:bCs/>
        </w:rPr>
        <w:t>- Komisja Rozwoju, Rolnictwa i Ochrony Środowiska</w:t>
      </w:r>
    </w:p>
    <w:p w:rsidR="00771D0F" w:rsidRPr="00D72D52" w:rsidRDefault="00771D0F" w:rsidP="00771D0F">
      <w:pPr>
        <w:pStyle w:val="Akapitzlist"/>
        <w:jc w:val="both"/>
        <w:rPr>
          <w:rFonts w:ascii="Tahoma" w:hAnsi="Tahoma" w:cs="Tahoma"/>
          <w:b/>
          <w:bCs/>
        </w:rPr>
      </w:pPr>
    </w:p>
    <w:p w:rsidR="00771D0F" w:rsidRDefault="00771D0F" w:rsidP="00771D0F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Wieloletniej Prognozy Finansowej Gminy Kamionka Wielka na lata 2026-203</w:t>
      </w:r>
      <w:r w:rsidR="00822C9F">
        <w:rPr>
          <w:rFonts w:ascii="Tahoma" w:hAnsi="Tahoma" w:cs="Tahoma"/>
        </w:rPr>
        <w:t>6</w:t>
      </w:r>
      <w:r>
        <w:rPr>
          <w:rFonts w:ascii="Tahoma" w:hAnsi="Tahoma" w:cs="Tahoma"/>
        </w:rPr>
        <w:t>. (Projekt Nr 7)</w:t>
      </w:r>
    </w:p>
    <w:p w:rsidR="00771D0F" w:rsidRPr="00B12840" w:rsidRDefault="00771D0F" w:rsidP="00771D0F">
      <w:pPr>
        <w:pStyle w:val="Akapitzlist"/>
        <w:jc w:val="both"/>
        <w:rPr>
          <w:rFonts w:ascii="Tahoma" w:hAnsi="Tahoma" w:cs="Tahoma"/>
          <w:b/>
          <w:bCs/>
        </w:rPr>
      </w:pPr>
      <w:r w:rsidRPr="00B12840">
        <w:rPr>
          <w:rFonts w:ascii="Tahoma" w:hAnsi="Tahoma" w:cs="Tahoma"/>
          <w:b/>
          <w:bCs/>
        </w:rPr>
        <w:t>- Wszystkie obecne Komisje Rady Gminy Kamionka Wielka</w:t>
      </w:r>
    </w:p>
    <w:p w:rsidR="00771D0F" w:rsidRDefault="00771D0F" w:rsidP="00771D0F">
      <w:pPr>
        <w:pStyle w:val="Akapitzlist"/>
        <w:jc w:val="both"/>
        <w:rPr>
          <w:rFonts w:ascii="Tahoma" w:hAnsi="Tahoma" w:cs="Tahoma"/>
        </w:rPr>
      </w:pPr>
    </w:p>
    <w:p w:rsidR="00771D0F" w:rsidRDefault="00771D0F" w:rsidP="00771D0F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Budżetowej Gminy Kamionka Wielka na rok 2026. (Projekt Nr 8).</w:t>
      </w:r>
    </w:p>
    <w:p w:rsidR="00771D0F" w:rsidRDefault="00771D0F" w:rsidP="00771D0F">
      <w:pPr>
        <w:pStyle w:val="Akapitzlist"/>
        <w:jc w:val="both"/>
        <w:rPr>
          <w:rFonts w:ascii="Tahoma" w:hAnsi="Tahoma" w:cs="Tahoma"/>
          <w:b/>
          <w:bCs/>
        </w:rPr>
      </w:pPr>
      <w:r w:rsidRPr="00B12840">
        <w:rPr>
          <w:rFonts w:ascii="Tahoma" w:hAnsi="Tahoma" w:cs="Tahoma"/>
          <w:b/>
          <w:bCs/>
        </w:rPr>
        <w:t>- Wszystkie obecne Komisje Rady Gminy Kamionka Wielka</w:t>
      </w:r>
    </w:p>
    <w:p w:rsidR="00771D0F" w:rsidRPr="00B12840" w:rsidRDefault="00771D0F" w:rsidP="00771D0F">
      <w:pPr>
        <w:pStyle w:val="Akapitzlist"/>
        <w:jc w:val="both"/>
        <w:rPr>
          <w:rFonts w:ascii="Tahoma" w:hAnsi="Tahoma" w:cs="Tahoma"/>
          <w:b/>
          <w:bCs/>
        </w:rPr>
      </w:pPr>
    </w:p>
    <w:p w:rsidR="00771D0F" w:rsidRDefault="00771D0F" w:rsidP="00771D0F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:rsidR="00771D0F" w:rsidRDefault="00771D0F" w:rsidP="00771D0F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Sprawy bieżące.</w:t>
      </w:r>
    </w:p>
    <w:p w:rsidR="0078542D" w:rsidRPr="00771D0F" w:rsidRDefault="00771D0F" w:rsidP="00771D0F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sectPr w:rsidR="0078542D" w:rsidRPr="00771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1"/>
    <w:rsid w:val="00200123"/>
    <w:rsid w:val="00241504"/>
    <w:rsid w:val="004008BE"/>
    <w:rsid w:val="00415779"/>
    <w:rsid w:val="004B7239"/>
    <w:rsid w:val="004F4681"/>
    <w:rsid w:val="00502431"/>
    <w:rsid w:val="007500CF"/>
    <w:rsid w:val="00771D0F"/>
    <w:rsid w:val="0078542D"/>
    <w:rsid w:val="007B3F7A"/>
    <w:rsid w:val="00822C9F"/>
    <w:rsid w:val="008478DC"/>
    <w:rsid w:val="00A8349D"/>
    <w:rsid w:val="00C50D6B"/>
    <w:rsid w:val="00E0375E"/>
    <w:rsid w:val="00E21A4C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FDF1"/>
  <w15:chartTrackingRefBased/>
  <w15:docId w15:val="{F818EBE1-152E-4338-9B73-CF4C0977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Stanek Wójt Gminy Kamionka Wielka</dc:creator>
  <cp:keywords/>
  <dc:description/>
  <cp:lastModifiedBy>Andrzej Stanek Wójt Gminy Kamionka Wielka</cp:lastModifiedBy>
  <cp:revision>9</cp:revision>
  <dcterms:created xsi:type="dcterms:W3CDTF">2025-10-29T09:24:00Z</dcterms:created>
  <dcterms:modified xsi:type="dcterms:W3CDTF">2025-12-12T16:10:00Z</dcterms:modified>
</cp:coreProperties>
</file>