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57B99" w14:textId="0F09314E" w:rsidR="00A71D1A" w:rsidRDefault="00B93B34" w:rsidP="00A71D1A">
      <w:pPr>
        <w:jc w:val="right"/>
        <w:rPr>
          <w:rFonts w:ascii="Tahoma" w:hAnsi="Tahoma" w:cs="Tahoma"/>
        </w:rPr>
      </w:pPr>
      <w:r w:rsidRPr="00B93B34">
        <w:rPr>
          <w:rFonts w:ascii="Tahoma" w:hAnsi="Tahoma" w:cs="Tahoma"/>
        </w:rPr>
        <w:t>Kamionka Wielka, dnia</w:t>
      </w:r>
      <w:r w:rsidR="00431925">
        <w:rPr>
          <w:rFonts w:ascii="Tahoma" w:hAnsi="Tahoma" w:cs="Tahoma"/>
        </w:rPr>
        <w:t xml:space="preserve"> </w:t>
      </w:r>
      <w:r w:rsidR="00164DB3">
        <w:rPr>
          <w:rFonts w:ascii="Tahoma" w:hAnsi="Tahoma" w:cs="Tahoma"/>
        </w:rPr>
        <w:t>13 marca</w:t>
      </w:r>
      <w:r w:rsidR="00A36B30">
        <w:rPr>
          <w:rFonts w:ascii="Tahoma" w:hAnsi="Tahoma" w:cs="Tahoma"/>
        </w:rPr>
        <w:t xml:space="preserve"> </w:t>
      </w:r>
      <w:r w:rsidRPr="00B93B34">
        <w:rPr>
          <w:rFonts w:ascii="Tahoma" w:hAnsi="Tahoma" w:cs="Tahoma"/>
        </w:rPr>
        <w:t>202</w:t>
      </w:r>
      <w:r w:rsidR="00A36B30">
        <w:rPr>
          <w:rFonts w:ascii="Tahoma" w:hAnsi="Tahoma" w:cs="Tahoma"/>
        </w:rPr>
        <w:t>6</w:t>
      </w:r>
      <w:r w:rsidRPr="00B93B34">
        <w:rPr>
          <w:rFonts w:ascii="Tahoma" w:hAnsi="Tahoma" w:cs="Tahoma"/>
        </w:rPr>
        <w:t xml:space="preserve"> r.</w:t>
      </w:r>
    </w:p>
    <w:p w14:paraId="16BEC913" w14:textId="77777777" w:rsidR="0057728F" w:rsidRDefault="0057728F">
      <w:pPr>
        <w:rPr>
          <w:rFonts w:ascii="Tahoma" w:hAnsi="Tahoma" w:cs="Tahoma"/>
        </w:rPr>
      </w:pPr>
    </w:p>
    <w:p w14:paraId="2531692C" w14:textId="39AB1B63" w:rsidR="0057728F" w:rsidRPr="00B93B34" w:rsidRDefault="00B93B34">
      <w:pPr>
        <w:rPr>
          <w:rFonts w:ascii="Tahoma" w:hAnsi="Tahoma" w:cs="Tahoma"/>
        </w:rPr>
      </w:pPr>
      <w:r w:rsidRPr="0057728F">
        <w:rPr>
          <w:rFonts w:ascii="Tahoma" w:hAnsi="Tahoma" w:cs="Tahoma"/>
        </w:rPr>
        <w:t>Nasz znak: Or.O.0012.</w:t>
      </w:r>
      <w:r w:rsidR="00164DB3">
        <w:rPr>
          <w:rFonts w:ascii="Tahoma" w:hAnsi="Tahoma" w:cs="Tahoma"/>
        </w:rPr>
        <w:t>2</w:t>
      </w:r>
      <w:r w:rsidRPr="0057728F">
        <w:rPr>
          <w:rFonts w:ascii="Tahoma" w:hAnsi="Tahoma" w:cs="Tahoma"/>
        </w:rPr>
        <w:t>.202</w:t>
      </w:r>
      <w:r w:rsidR="00A36B30">
        <w:rPr>
          <w:rFonts w:ascii="Tahoma" w:hAnsi="Tahoma" w:cs="Tahoma"/>
        </w:rPr>
        <w:t>6</w:t>
      </w:r>
    </w:p>
    <w:p w14:paraId="19950EAA" w14:textId="7618AF9E" w:rsidR="00B93B34" w:rsidRPr="0097041A" w:rsidRDefault="00B93B34" w:rsidP="0097041A">
      <w:pPr>
        <w:ind w:left="5670"/>
        <w:rPr>
          <w:rFonts w:ascii="Tahoma" w:hAnsi="Tahoma" w:cs="Tahoma"/>
          <w:b/>
          <w:bCs/>
          <w:u w:val="single"/>
        </w:rPr>
      </w:pPr>
      <w:r w:rsidRPr="00B93B34">
        <w:rPr>
          <w:rFonts w:ascii="Tahoma" w:hAnsi="Tahoma" w:cs="Tahoma"/>
          <w:b/>
          <w:bCs/>
          <w:u w:val="single"/>
        </w:rPr>
        <w:t>wg rozdzielnika</w:t>
      </w:r>
    </w:p>
    <w:p w14:paraId="63A96310" w14:textId="0CAD4EEC" w:rsidR="0057728F" w:rsidRPr="00D918C6" w:rsidRDefault="00B93B34" w:rsidP="00132FB5">
      <w:pPr>
        <w:ind w:firstLine="709"/>
        <w:jc w:val="both"/>
        <w:rPr>
          <w:rFonts w:ascii="Tahoma" w:hAnsi="Tahoma" w:cs="Tahoma"/>
        </w:rPr>
      </w:pPr>
      <w:r w:rsidRPr="00D918C6">
        <w:rPr>
          <w:rFonts w:ascii="Tahoma" w:hAnsi="Tahoma" w:cs="Tahoma"/>
        </w:rPr>
        <w:t>Uprzejmie zapraszam na</w:t>
      </w:r>
      <w:r w:rsidR="001824CB" w:rsidRPr="00D918C6">
        <w:rPr>
          <w:rFonts w:ascii="Tahoma" w:hAnsi="Tahoma" w:cs="Tahoma"/>
        </w:rPr>
        <w:t xml:space="preserve"> wspólne</w:t>
      </w:r>
      <w:r w:rsidRPr="00D918C6">
        <w:rPr>
          <w:rFonts w:ascii="Tahoma" w:hAnsi="Tahoma" w:cs="Tahoma"/>
        </w:rPr>
        <w:t xml:space="preserve"> posiedzenie</w:t>
      </w:r>
      <w:r w:rsidR="00577CA5">
        <w:rPr>
          <w:rFonts w:ascii="Tahoma" w:hAnsi="Tahoma" w:cs="Tahoma"/>
        </w:rPr>
        <w:t xml:space="preserve"> </w:t>
      </w:r>
      <w:r w:rsidR="00BE7142" w:rsidRPr="00D672B3">
        <w:rPr>
          <w:rFonts w:ascii="Tahoma" w:hAnsi="Tahoma" w:cs="Tahoma"/>
          <w:b/>
          <w:bCs/>
        </w:rPr>
        <w:t>Komisji Budżetu i Finansów</w:t>
      </w:r>
      <w:r w:rsidR="00213521" w:rsidRPr="00D672B3">
        <w:rPr>
          <w:rFonts w:ascii="Tahoma" w:hAnsi="Tahoma" w:cs="Tahoma"/>
          <w:b/>
          <w:bCs/>
        </w:rPr>
        <w:t>, Komisji Oświaty, Kultury, Zdrowia i Spraw Społecznych</w:t>
      </w:r>
      <w:r w:rsidR="00A36B30">
        <w:rPr>
          <w:rFonts w:ascii="Tahoma" w:hAnsi="Tahoma" w:cs="Tahoma"/>
          <w:b/>
          <w:bCs/>
        </w:rPr>
        <w:t xml:space="preserve"> oraz </w:t>
      </w:r>
      <w:r w:rsidR="00E42A9D" w:rsidRPr="0057728F">
        <w:rPr>
          <w:rFonts w:ascii="Tahoma" w:hAnsi="Tahoma" w:cs="Tahoma"/>
          <w:b/>
          <w:bCs/>
        </w:rPr>
        <w:t>Komisji Rozwoju, Rolnictwa i</w:t>
      </w:r>
      <w:r w:rsidR="00BD0B62" w:rsidRPr="0057728F">
        <w:rPr>
          <w:rFonts w:ascii="Tahoma" w:hAnsi="Tahoma" w:cs="Tahoma"/>
          <w:b/>
          <w:bCs/>
        </w:rPr>
        <w:t> </w:t>
      </w:r>
      <w:r w:rsidR="00E42A9D" w:rsidRPr="0057728F">
        <w:rPr>
          <w:rFonts w:ascii="Tahoma" w:hAnsi="Tahoma" w:cs="Tahoma"/>
          <w:b/>
          <w:bCs/>
        </w:rPr>
        <w:t xml:space="preserve">Ochrony </w:t>
      </w:r>
      <w:r w:rsidR="00E42A9D" w:rsidRPr="0006104B">
        <w:rPr>
          <w:rFonts w:ascii="Tahoma" w:hAnsi="Tahoma" w:cs="Tahoma"/>
          <w:b/>
          <w:bCs/>
        </w:rPr>
        <w:t>Środowiska</w:t>
      </w:r>
      <w:r w:rsidR="00A36B30" w:rsidRPr="00A36B30">
        <w:rPr>
          <w:rFonts w:ascii="Tahoma" w:hAnsi="Tahoma" w:cs="Tahoma"/>
        </w:rPr>
        <w:t>,</w:t>
      </w:r>
      <w:r w:rsidR="00A36B30">
        <w:rPr>
          <w:rFonts w:ascii="Tahoma" w:hAnsi="Tahoma" w:cs="Tahoma"/>
          <w:b/>
          <w:bCs/>
        </w:rPr>
        <w:t xml:space="preserve"> </w:t>
      </w:r>
      <w:r w:rsidR="001824CB" w:rsidRPr="00D918C6">
        <w:rPr>
          <w:rFonts w:ascii="Tahoma" w:hAnsi="Tahoma" w:cs="Tahoma"/>
        </w:rPr>
        <w:t xml:space="preserve">które odbędzie się w dniu </w:t>
      </w:r>
      <w:r w:rsidR="00164DB3">
        <w:rPr>
          <w:rFonts w:ascii="Tahoma" w:hAnsi="Tahoma" w:cs="Tahoma"/>
          <w:b/>
          <w:bCs/>
        </w:rPr>
        <w:t>19</w:t>
      </w:r>
      <w:r w:rsidR="00A36B30">
        <w:rPr>
          <w:rFonts w:ascii="Tahoma" w:hAnsi="Tahoma" w:cs="Tahoma"/>
          <w:b/>
          <w:bCs/>
        </w:rPr>
        <w:t xml:space="preserve"> </w:t>
      </w:r>
      <w:r w:rsidR="00164DB3">
        <w:rPr>
          <w:rFonts w:ascii="Tahoma" w:hAnsi="Tahoma" w:cs="Tahoma"/>
          <w:b/>
          <w:bCs/>
        </w:rPr>
        <w:t>marca</w:t>
      </w:r>
      <w:r w:rsidR="00A36B30">
        <w:rPr>
          <w:rFonts w:ascii="Tahoma" w:hAnsi="Tahoma" w:cs="Tahoma"/>
          <w:b/>
          <w:bCs/>
        </w:rPr>
        <w:t xml:space="preserve"> </w:t>
      </w:r>
      <w:r w:rsidR="005E6022">
        <w:rPr>
          <w:rFonts w:ascii="Tahoma" w:hAnsi="Tahoma" w:cs="Tahoma"/>
          <w:b/>
          <w:bCs/>
        </w:rPr>
        <w:t>202</w:t>
      </w:r>
      <w:r w:rsidR="00A36B30">
        <w:rPr>
          <w:rFonts w:ascii="Tahoma" w:hAnsi="Tahoma" w:cs="Tahoma"/>
          <w:b/>
          <w:bCs/>
        </w:rPr>
        <w:t>6</w:t>
      </w:r>
      <w:r w:rsidR="005E6022">
        <w:rPr>
          <w:rFonts w:ascii="Tahoma" w:hAnsi="Tahoma" w:cs="Tahoma"/>
          <w:b/>
          <w:bCs/>
        </w:rPr>
        <w:t xml:space="preserve"> </w:t>
      </w:r>
      <w:r w:rsidR="001824CB" w:rsidRPr="00A35CDE">
        <w:rPr>
          <w:rFonts w:ascii="Tahoma" w:hAnsi="Tahoma" w:cs="Tahoma"/>
          <w:b/>
          <w:bCs/>
        </w:rPr>
        <w:t>r</w:t>
      </w:r>
      <w:r w:rsidR="005E6022">
        <w:rPr>
          <w:rFonts w:ascii="Tahoma" w:hAnsi="Tahoma" w:cs="Tahoma"/>
          <w:b/>
          <w:bCs/>
        </w:rPr>
        <w:t>.</w:t>
      </w:r>
      <w:r w:rsidR="001824CB" w:rsidRPr="00A35CDE">
        <w:rPr>
          <w:rFonts w:ascii="Tahoma" w:hAnsi="Tahoma" w:cs="Tahoma"/>
          <w:b/>
          <w:bCs/>
        </w:rPr>
        <w:t xml:space="preserve"> (</w:t>
      </w:r>
      <w:r w:rsidR="00164DB3">
        <w:rPr>
          <w:rFonts w:ascii="Tahoma" w:hAnsi="Tahoma" w:cs="Tahoma"/>
          <w:b/>
          <w:bCs/>
        </w:rPr>
        <w:t>czwartek</w:t>
      </w:r>
      <w:r w:rsidR="001824CB" w:rsidRPr="00A35CDE">
        <w:rPr>
          <w:rFonts w:ascii="Tahoma" w:hAnsi="Tahoma" w:cs="Tahoma"/>
          <w:b/>
          <w:bCs/>
        </w:rPr>
        <w:t>) o</w:t>
      </w:r>
      <w:r w:rsidR="00A35CDE">
        <w:rPr>
          <w:rFonts w:ascii="Tahoma" w:hAnsi="Tahoma" w:cs="Tahoma"/>
          <w:b/>
          <w:bCs/>
        </w:rPr>
        <w:t> </w:t>
      </w:r>
      <w:r w:rsidR="001824CB" w:rsidRPr="00A35CDE">
        <w:rPr>
          <w:rFonts w:ascii="Tahoma" w:hAnsi="Tahoma" w:cs="Tahoma"/>
          <w:b/>
          <w:bCs/>
        </w:rPr>
        <w:t xml:space="preserve">godz. </w:t>
      </w:r>
      <w:r w:rsidR="00765BC5">
        <w:rPr>
          <w:rFonts w:ascii="Tahoma" w:hAnsi="Tahoma" w:cs="Tahoma"/>
          <w:b/>
          <w:bCs/>
        </w:rPr>
        <w:t>1</w:t>
      </w:r>
      <w:r w:rsidR="00A36B30">
        <w:rPr>
          <w:rFonts w:ascii="Tahoma" w:hAnsi="Tahoma" w:cs="Tahoma"/>
          <w:b/>
          <w:bCs/>
        </w:rPr>
        <w:t>5</w:t>
      </w:r>
      <w:r w:rsidR="00BE7142">
        <w:rPr>
          <w:rFonts w:ascii="Tahoma" w:hAnsi="Tahoma" w:cs="Tahoma"/>
          <w:b/>
          <w:bCs/>
        </w:rPr>
        <w:t>:</w:t>
      </w:r>
      <w:r w:rsidR="00164DB3">
        <w:rPr>
          <w:rFonts w:ascii="Tahoma" w:hAnsi="Tahoma" w:cs="Tahoma"/>
          <w:b/>
          <w:bCs/>
        </w:rPr>
        <w:t>0</w:t>
      </w:r>
      <w:r w:rsidR="00B75507">
        <w:rPr>
          <w:rFonts w:ascii="Tahoma" w:hAnsi="Tahoma" w:cs="Tahoma"/>
          <w:b/>
          <w:bCs/>
        </w:rPr>
        <w:t>0</w:t>
      </w:r>
      <w:r w:rsidR="001824CB" w:rsidRPr="00D918C6">
        <w:rPr>
          <w:rFonts w:ascii="Tahoma" w:hAnsi="Tahoma" w:cs="Tahoma"/>
        </w:rPr>
        <w:t xml:space="preserve"> w </w:t>
      </w:r>
      <w:r w:rsidR="00A35CDE">
        <w:rPr>
          <w:rFonts w:ascii="Tahoma" w:hAnsi="Tahoma" w:cs="Tahoma"/>
        </w:rPr>
        <w:t>s</w:t>
      </w:r>
      <w:r w:rsidR="001824CB" w:rsidRPr="00D918C6">
        <w:rPr>
          <w:rFonts w:ascii="Tahoma" w:hAnsi="Tahoma" w:cs="Tahoma"/>
        </w:rPr>
        <w:t>ali posiedzeń Urzędu Gminy Kamionka Wielka.</w:t>
      </w:r>
    </w:p>
    <w:p w14:paraId="6866B8EB" w14:textId="3983DB46" w:rsidR="00B93B34" w:rsidRPr="00FD4034" w:rsidRDefault="00B93B34" w:rsidP="001824CB">
      <w:pPr>
        <w:jc w:val="both"/>
        <w:rPr>
          <w:rFonts w:ascii="Tahoma" w:hAnsi="Tahoma" w:cs="Tahoma"/>
        </w:rPr>
      </w:pPr>
      <w:r w:rsidRPr="00FD4034">
        <w:rPr>
          <w:rFonts w:ascii="Tahoma" w:hAnsi="Tahoma" w:cs="Tahoma"/>
          <w:b/>
          <w:bCs/>
          <w:u w:val="single"/>
        </w:rPr>
        <w:t>Proponowany porządek posiedzenia:</w:t>
      </w:r>
    </w:p>
    <w:p w14:paraId="2E626493" w14:textId="178F27AF" w:rsidR="00876B1F" w:rsidRDefault="00B93B34" w:rsidP="00876B1F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Otwarcie obrad, przyjęcie porządku posiedzenia, ewentualne zmiany.</w:t>
      </w:r>
    </w:p>
    <w:p w14:paraId="79EEE5DF" w14:textId="77777777" w:rsidR="00A36B30" w:rsidRDefault="00A36B30" w:rsidP="00A36B30">
      <w:pPr>
        <w:pStyle w:val="Akapitzlist"/>
        <w:jc w:val="both"/>
        <w:rPr>
          <w:rFonts w:ascii="Tahoma" w:hAnsi="Tahoma" w:cs="Tahoma"/>
        </w:rPr>
      </w:pPr>
    </w:p>
    <w:p w14:paraId="70631625" w14:textId="2833E397" w:rsidR="00BE2A3B" w:rsidRPr="00BE2A3B" w:rsidRDefault="00164DB3" w:rsidP="00BE2A3B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Przedstawienie sprawozdań z działalności stałych Komisji Rady Gminy Kamionka Wielka za 2025 rok.</w:t>
      </w:r>
    </w:p>
    <w:p w14:paraId="31A5323E" w14:textId="0AC2DB48" w:rsidR="003762E7" w:rsidRPr="00BE2A3B" w:rsidRDefault="00A36B30" w:rsidP="00BE2A3B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Przedstawienie sprawozdania </w:t>
      </w:r>
      <w:r w:rsidR="003762E7">
        <w:rPr>
          <w:rFonts w:ascii="Tahoma" w:hAnsi="Tahoma" w:cs="Tahoma"/>
        </w:rPr>
        <w:t>z działalności Gminnego Ośrodka Pomocy Społecznej w </w:t>
      </w:r>
      <w:r w:rsidR="007C7352">
        <w:rPr>
          <w:rFonts w:ascii="Tahoma" w:hAnsi="Tahoma" w:cs="Tahoma"/>
        </w:rPr>
        <w:t xml:space="preserve">Kamionce Wielkiej za </w:t>
      </w:r>
      <w:r w:rsidR="003762E7">
        <w:rPr>
          <w:rFonts w:ascii="Tahoma" w:hAnsi="Tahoma" w:cs="Tahoma"/>
        </w:rPr>
        <w:t>2025 rok.</w:t>
      </w:r>
    </w:p>
    <w:p w14:paraId="72898056" w14:textId="23B523BE" w:rsidR="003762E7" w:rsidRPr="00BE2A3B" w:rsidRDefault="003762E7" w:rsidP="00BE2A3B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Przedstawienie sprawozdania z realizacji Gminnego Programu Przeciwdziałania Przemocy Domowej oraz Ochrony Osób Doznających Przemocy Domowej w Gminie Kamionka Wielka</w:t>
      </w:r>
      <w:r w:rsidR="007C7352">
        <w:rPr>
          <w:rFonts w:ascii="Tahoma" w:hAnsi="Tahoma" w:cs="Tahoma"/>
        </w:rPr>
        <w:t xml:space="preserve"> za 2025 rok.</w:t>
      </w:r>
    </w:p>
    <w:p w14:paraId="395E5256" w14:textId="04CCDF63" w:rsidR="003762E7" w:rsidRDefault="003762E7" w:rsidP="00876B1F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Przedstawienie sprawozdania z realizacji </w:t>
      </w:r>
      <w:r w:rsidR="007C7352">
        <w:rPr>
          <w:rFonts w:ascii="Tahoma" w:hAnsi="Tahoma" w:cs="Tahoma"/>
        </w:rPr>
        <w:t>zadań z zakresu wspierania rodziny i systemu pieczy zastępczej za 2025 rok.</w:t>
      </w:r>
    </w:p>
    <w:p w14:paraId="0FFD2C62" w14:textId="77777777" w:rsidR="00A36B30" w:rsidRPr="00A36B30" w:rsidRDefault="00A36B30" w:rsidP="00A36B30">
      <w:pPr>
        <w:pStyle w:val="Akapitzlist"/>
        <w:rPr>
          <w:rFonts w:ascii="Tahoma" w:hAnsi="Tahoma" w:cs="Tahoma"/>
        </w:rPr>
      </w:pPr>
    </w:p>
    <w:p w14:paraId="4779AA2D" w14:textId="4CDA6ECD" w:rsidR="00164DB3" w:rsidRPr="00164DB3" w:rsidRDefault="00164DB3" w:rsidP="00164DB3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nadania imienia Szkole Podstawowej w Boguszy. (</w:t>
      </w:r>
      <w:r w:rsidRPr="00164DB3">
        <w:rPr>
          <w:rFonts w:ascii="Tahoma" w:hAnsi="Tahoma" w:cs="Tahoma"/>
          <w:b/>
          <w:bCs/>
        </w:rPr>
        <w:t>Projekt Nr 1</w:t>
      </w:r>
      <w:r>
        <w:rPr>
          <w:rFonts w:ascii="Tahoma" w:hAnsi="Tahoma" w:cs="Tahoma"/>
        </w:rPr>
        <w:t>)</w:t>
      </w:r>
    </w:p>
    <w:p w14:paraId="4DBDE8A4" w14:textId="5F595758" w:rsidR="00233924" w:rsidRDefault="00164DB3" w:rsidP="00164DB3">
      <w:pPr>
        <w:pStyle w:val="Akapitzlist"/>
        <w:rPr>
          <w:rFonts w:ascii="Tahoma" w:hAnsi="Tahoma" w:cs="Tahoma"/>
          <w:b/>
          <w:bCs/>
        </w:rPr>
      </w:pPr>
      <w:r w:rsidRPr="00164DB3">
        <w:rPr>
          <w:rFonts w:ascii="Tahoma" w:hAnsi="Tahoma" w:cs="Tahoma"/>
          <w:b/>
          <w:bCs/>
        </w:rPr>
        <w:t>- Komisja Oświaty, Kultury, Zdrowia i Spraw Społecznych</w:t>
      </w:r>
    </w:p>
    <w:p w14:paraId="0CE4448A" w14:textId="77777777" w:rsidR="00164DB3" w:rsidRPr="00164DB3" w:rsidRDefault="00164DB3" w:rsidP="00164DB3">
      <w:pPr>
        <w:pStyle w:val="Akapitzlist"/>
        <w:rPr>
          <w:rFonts w:ascii="Tahoma" w:hAnsi="Tahoma" w:cs="Tahoma"/>
          <w:b/>
          <w:bCs/>
        </w:rPr>
      </w:pPr>
    </w:p>
    <w:p w14:paraId="4A829114" w14:textId="32C77138" w:rsidR="00164DB3" w:rsidRDefault="00164DB3" w:rsidP="001824CB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zmiany Uchwały Nr LXXV/552 /2024 Rady Gminy Kamionka Wielka z dnia 11 marca 2024 roku w sprawie zasad udzielania dotacji celowych ze środków budżetu Gminy Kamionka Wielka dla osób fizycznych na dofinansowanie inwestycji z zakresu ochrony środowiska. (</w:t>
      </w:r>
      <w:r w:rsidRPr="00164DB3">
        <w:rPr>
          <w:rFonts w:ascii="Tahoma" w:hAnsi="Tahoma" w:cs="Tahoma"/>
          <w:b/>
          <w:bCs/>
        </w:rPr>
        <w:t>Projekt Nr 2</w:t>
      </w:r>
      <w:r>
        <w:rPr>
          <w:rFonts w:ascii="Tahoma" w:hAnsi="Tahoma" w:cs="Tahoma"/>
        </w:rPr>
        <w:t>)</w:t>
      </w:r>
    </w:p>
    <w:p w14:paraId="0596B528" w14:textId="20E1FFAC" w:rsidR="00164DB3" w:rsidRPr="00164DB3" w:rsidRDefault="00164DB3" w:rsidP="00164DB3">
      <w:pPr>
        <w:pStyle w:val="Akapitzlist"/>
        <w:jc w:val="both"/>
        <w:rPr>
          <w:rFonts w:ascii="Tahoma" w:hAnsi="Tahoma" w:cs="Tahoma"/>
          <w:b/>
          <w:bCs/>
        </w:rPr>
      </w:pPr>
      <w:r w:rsidRPr="00164DB3">
        <w:rPr>
          <w:rFonts w:ascii="Tahoma" w:hAnsi="Tahoma" w:cs="Tahoma"/>
          <w:b/>
          <w:bCs/>
        </w:rPr>
        <w:t>- Komisja Budżetu i Finansów</w:t>
      </w:r>
    </w:p>
    <w:p w14:paraId="1B45CA7D" w14:textId="752241B6" w:rsidR="00164DB3" w:rsidRPr="00164DB3" w:rsidRDefault="00164DB3" w:rsidP="00164DB3">
      <w:pPr>
        <w:pStyle w:val="Akapitzlist"/>
        <w:jc w:val="both"/>
        <w:rPr>
          <w:rFonts w:ascii="Tahoma" w:hAnsi="Tahoma" w:cs="Tahoma"/>
          <w:b/>
          <w:bCs/>
        </w:rPr>
      </w:pPr>
      <w:r w:rsidRPr="00164DB3">
        <w:rPr>
          <w:rFonts w:ascii="Tahoma" w:hAnsi="Tahoma" w:cs="Tahoma"/>
          <w:b/>
          <w:bCs/>
        </w:rPr>
        <w:t>- Komisja Rozwoju, Rolnictwa i Ochrony Środowiska</w:t>
      </w:r>
    </w:p>
    <w:p w14:paraId="350906A4" w14:textId="77777777" w:rsidR="00164DB3" w:rsidRDefault="00164DB3" w:rsidP="00164DB3">
      <w:pPr>
        <w:pStyle w:val="Akapitzlist"/>
        <w:jc w:val="both"/>
        <w:rPr>
          <w:rFonts w:ascii="Tahoma" w:hAnsi="Tahoma" w:cs="Tahoma"/>
        </w:rPr>
      </w:pPr>
    </w:p>
    <w:p w14:paraId="494DF8BF" w14:textId="16DA71CD" w:rsidR="00164DB3" w:rsidRDefault="00164DB3" w:rsidP="001824CB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sprawie: uchwalenia zmiany miejscowych planów zagospodarowania przestrzennego w Gminie Kamionka Wielka. (</w:t>
      </w:r>
      <w:r w:rsidRPr="00164DB3">
        <w:rPr>
          <w:rFonts w:ascii="Tahoma" w:hAnsi="Tahoma" w:cs="Tahoma"/>
          <w:b/>
          <w:bCs/>
        </w:rPr>
        <w:t>Projekt Nr 3</w:t>
      </w:r>
      <w:r>
        <w:rPr>
          <w:rFonts w:ascii="Tahoma" w:hAnsi="Tahoma" w:cs="Tahoma"/>
        </w:rPr>
        <w:t>)</w:t>
      </w:r>
    </w:p>
    <w:p w14:paraId="74E7EFFE" w14:textId="66B27E18" w:rsidR="00164DB3" w:rsidRPr="00164DB3" w:rsidRDefault="00164DB3" w:rsidP="00164DB3">
      <w:pPr>
        <w:pStyle w:val="Akapitzlist"/>
        <w:jc w:val="both"/>
        <w:rPr>
          <w:rFonts w:ascii="Tahoma" w:hAnsi="Tahoma" w:cs="Tahoma"/>
          <w:b/>
          <w:bCs/>
        </w:rPr>
      </w:pPr>
      <w:r w:rsidRPr="00164DB3">
        <w:rPr>
          <w:rFonts w:ascii="Tahoma" w:hAnsi="Tahoma" w:cs="Tahoma"/>
          <w:b/>
          <w:bCs/>
        </w:rPr>
        <w:t>- Komisja Rozwoju, Rolnictwa i Ochrony Środowiska</w:t>
      </w:r>
    </w:p>
    <w:p w14:paraId="4C91735A" w14:textId="77777777" w:rsidR="00164DB3" w:rsidRDefault="00164DB3" w:rsidP="00164DB3">
      <w:pPr>
        <w:pStyle w:val="Akapitzlist"/>
        <w:jc w:val="both"/>
        <w:rPr>
          <w:rFonts w:ascii="Tahoma" w:hAnsi="Tahoma" w:cs="Tahoma"/>
        </w:rPr>
      </w:pPr>
    </w:p>
    <w:p w14:paraId="2C1D6516" w14:textId="24784AA1" w:rsidR="00164DB3" w:rsidRDefault="00164DB3" w:rsidP="001824CB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wyrażenia zgody na nabycie nieruchomości. (</w:t>
      </w:r>
      <w:r w:rsidRPr="00164DB3">
        <w:rPr>
          <w:rFonts w:ascii="Tahoma" w:hAnsi="Tahoma" w:cs="Tahoma"/>
          <w:b/>
          <w:bCs/>
        </w:rPr>
        <w:t>Projekt Nr 4</w:t>
      </w:r>
      <w:r>
        <w:rPr>
          <w:rFonts w:ascii="Tahoma" w:hAnsi="Tahoma" w:cs="Tahoma"/>
        </w:rPr>
        <w:t>) – [dot. Jamnicy]</w:t>
      </w:r>
    </w:p>
    <w:p w14:paraId="3BF3C413" w14:textId="1DBCE4FD" w:rsidR="00164DB3" w:rsidRPr="00164DB3" w:rsidRDefault="00164DB3" w:rsidP="00164DB3">
      <w:pPr>
        <w:pStyle w:val="Akapitzlist"/>
        <w:jc w:val="both"/>
        <w:rPr>
          <w:rFonts w:ascii="Tahoma" w:hAnsi="Tahoma" w:cs="Tahoma"/>
          <w:b/>
          <w:bCs/>
        </w:rPr>
      </w:pPr>
      <w:r w:rsidRPr="00164DB3">
        <w:rPr>
          <w:rFonts w:ascii="Tahoma" w:hAnsi="Tahoma" w:cs="Tahoma"/>
          <w:b/>
          <w:bCs/>
        </w:rPr>
        <w:t>- Komisja Budżetu i Finansów</w:t>
      </w:r>
    </w:p>
    <w:p w14:paraId="1AF7BCDB" w14:textId="72D1326E" w:rsidR="00164DB3" w:rsidRPr="00164DB3" w:rsidRDefault="00164DB3" w:rsidP="00164DB3">
      <w:pPr>
        <w:pStyle w:val="Akapitzlist"/>
        <w:jc w:val="both"/>
        <w:rPr>
          <w:rFonts w:ascii="Tahoma" w:hAnsi="Tahoma" w:cs="Tahoma"/>
          <w:b/>
          <w:bCs/>
        </w:rPr>
      </w:pPr>
      <w:r w:rsidRPr="00164DB3">
        <w:rPr>
          <w:rFonts w:ascii="Tahoma" w:hAnsi="Tahoma" w:cs="Tahoma"/>
          <w:b/>
          <w:bCs/>
        </w:rPr>
        <w:t>- Komisja Rozwoju, Rolnictwa i Ochrony Środowiska</w:t>
      </w:r>
    </w:p>
    <w:p w14:paraId="6905596B" w14:textId="77777777" w:rsidR="00164DB3" w:rsidRDefault="00164DB3" w:rsidP="00164DB3">
      <w:pPr>
        <w:pStyle w:val="Akapitzlist"/>
        <w:jc w:val="both"/>
        <w:rPr>
          <w:rFonts w:ascii="Tahoma" w:hAnsi="Tahoma" w:cs="Tahoma"/>
        </w:rPr>
      </w:pPr>
    </w:p>
    <w:p w14:paraId="543979A5" w14:textId="21788480" w:rsidR="00164DB3" w:rsidRDefault="00164DB3" w:rsidP="00164DB3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wyrażenia zgody na nabycie nieruchomości. (</w:t>
      </w:r>
      <w:r w:rsidRPr="00164DB3">
        <w:rPr>
          <w:rFonts w:ascii="Tahoma" w:hAnsi="Tahoma" w:cs="Tahoma"/>
          <w:b/>
          <w:bCs/>
        </w:rPr>
        <w:t xml:space="preserve">Projekt Nr </w:t>
      </w:r>
      <w:r>
        <w:rPr>
          <w:rFonts w:ascii="Tahoma" w:hAnsi="Tahoma" w:cs="Tahoma"/>
          <w:b/>
          <w:bCs/>
        </w:rPr>
        <w:t>5</w:t>
      </w:r>
      <w:r>
        <w:rPr>
          <w:rFonts w:ascii="Tahoma" w:hAnsi="Tahoma" w:cs="Tahoma"/>
        </w:rPr>
        <w:t>) – [dot. Mszalnicy]</w:t>
      </w:r>
    </w:p>
    <w:p w14:paraId="3BFC95AB" w14:textId="77777777" w:rsidR="00164DB3" w:rsidRPr="00164DB3" w:rsidRDefault="00164DB3" w:rsidP="00164DB3">
      <w:pPr>
        <w:pStyle w:val="Akapitzlist"/>
        <w:jc w:val="both"/>
        <w:rPr>
          <w:rFonts w:ascii="Tahoma" w:hAnsi="Tahoma" w:cs="Tahoma"/>
          <w:b/>
          <w:bCs/>
        </w:rPr>
      </w:pPr>
      <w:r w:rsidRPr="00164DB3">
        <w:rPr>
          <w:rFonts w:ascii="Tahoma" w:hAnsi="Tahoma" w:cs="Tahoma"/>
          <w:b/>
          <w:bCs/>
        </w:rPr>
        <w:t>- Komisja Budżetu i Finansów</w:t>
      </w:r>
    </w:p>
    <w:p w14:paraId="12A612E8" w14:textId="120985F3" w:rsidR="00164DB3" w:rsidRPr="00BE2A3B" w:rsidRDefault="00164DB3" w:rsidP="00BE2A3B">
      <w:pPr>
        <w:pStyle w:val="Akapitzlist"/>
        <w:jc w:val="both"/>
        <w:rPr>
          <w:rFonts w:ascii="Tahoma" w:hAnsi="Tahoma" w:cs="Tahoma"/>
          <w:b/>
          <w:bCs/>
        </w:rPr>
      </w:pPr>
      <w:r w:rsidRPr="00164DB3">
        <w:rPr>
          <w:rFonts w:ascii="Tahoma" w:hAnsi="Tahoma" w:cs="Tahoma"/>
          <w:b/>
          <w:bCs/>
        </w:rPr>
        <w:t>- Komisja Rozwoju, Rolnictwa i Ochrony Środowiska</w:t>
      </w:r>
    </w:p>
    <w:p w14:paraId="221DD5C4" w14:textId="60C26C1B" w:rsidR="004D77A5" w:rsidRDefault="00164DB3" w:rsidP="004D77A5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Wypracowanie opinii do projektu uchwały w sprawie zmiany Uchwały Nr XXVI/199 /2026 Rady Gminy Kamionka Wielka z dnia 24 lutego 2026 roku w sprawie udzielenia dotacji celowej dla Ochotniczej Straży Pożarnej w Mystkowie celem realizacji zadań własnych gminy – zapewnienie gotowości bojowej. (</w:t>
      </w:r>
      <w:r w:rsidRPr="004D77A5">
        <w:rPr>
          <w:rFonts w:ascii="Tahoma" w:hAnsi="Tahoma" w:cs="Tahoma"/>
          <w:b/>
          <w:bCs/>
        </w:rPr>
        <w:t>Projekt Nr 6</w:t>
      </w:r>
      <w:r>
        <w:rPr>
          <w:rFonts w:ascii="Tahoma" w:hAnsi="Tahoma" w:cs="Tahoma"/>
        </w:rPr>
        <w:t>)</w:t>
      </w:r>
    </w:p>
    <w:p w14:paraId="089E2F7F" w14:textId="2B69D1B1" w:rsidR="004D77A5" w:rsidRPr="004D77A5" w:rsidRDefault="004D77A5" w:rsidP="004D77A5">
      <w:pPr>
        <w:pStyle w:val="Akapitzlist"/>
        <w:jc w:val="both"/>
        <w:rPr>
          <w:rFonts w:ascii="Tahoma" w:hAnsi="Tahoma" w:cs="Tahoma"/>
          <w:b/>
          <w:bCs/>
        </w:rPr>
      </w:pPr>
      <w:r w:rsidRPr="004D77A5">
        <w:rPr>
          <w:rFonts w:ascii="Tahoma" w:hAnsi="Tahoma" w:cs="Tahoma"/>
          <w:b/>
          <w:bCs/>
        </w:rPr>
        <w:t>- Komisja Budżetu i Finansów</w:t>
      </w:r>
    </w:p>
    <w:p w14:paraId="706A84A4" w14:textId="33E666A8" w:rsidR="004D77A5" w:rsidRPr="004D77A5" w:rsidRDefault="004D77A5" w:rsidP="004D77A5">
      <w:pPr>
        <w:pStyle w:val="Akapitzlist"/>
        <w:jc w:val="both"/>
        <w:rPr>
          <w:rFonts w:ascii="Tahoma" w:hAnsi="Tahoma" w:cs="Tahoma"/>
          <w:b/>
          <w:bCs/>
        </w:rPr>
      </w:pPr>
      <w:r w:rsidRPr="004D77A5">
        <w:rPr>
          <w:rFonts w:ascii="Tahoma" w:hAnsi="Tahoma" w:cs="Tahoma"/>
          <w:b/>
          <w:bCs/>
        </w:rPr>
        <w:t>- Komisja Oświaty, Kultury, Zdrowia i Spraw Społecznych</w:t>
      </w:r>
    </w:p>
    <w:p w14:paraId="0CE6256A" w14:textId="77777777" w:rsidR="004D77A5" w:rsidRPr="004D77A5" w:rsidRDefault="004D77A5" w:rsidP="004D77A5">
      <w:pPr>
        <w:pStyle w:val="Akapitzlist"/>
        <w:jc w:val="both"/>
        <w:rPr>
          <w:rFonts w:ascii="Tahoma" w:hAnsi="Tahoma" w:cs="Tahoma"/>
        </w:rPr>
      </w:pPr>
    </w:p>
    <w:p w14:paraId="5A90E25E" w14:textId="792F910B" w:rsidR="004D77A5" w:rsidRDefault="004D77A5" w:rsidP="001824CB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Wypracowanie opinii do projektu uchwały w sprawie </w:t>
      </w:r>
      <w:r w:rsidR="00BE2A3B">
        <w:rPr>
          <w:rFonts w:ascii="Tahoma" w:hAnsi="Tahoma" w:cs="Tahoma"/>
        </w:rPr>
        <w:t xml:space="preserve">udzielenia dotacji celowej dla Gminnej Biblioteki Publicznej w Kamionce Wielkiej. </w:t>
      </w:r>
      <w:r>
        <w:rPr>
          <w:rFonts w:ascii="Tahoma" w:hAnsi="Tahoma" w:cs="Tahoma"/>
        </w:rPr>
        <w:t>(</w:t>
      </w:r>
      <w:r w:rsidRPr="004D77A5">
        <w:rPr>
          <w:rFonts w:ascii="Tahoma" w:hAnsi="Tahoma" w:cs="Tahoma"/>
          <w:b/>
          <w:bCs/>
        </w:rPr>
        <w:t>Projekt Nr 7</w:t>
      </w:r>
      <w:r>
        <w:rPr>
          <w:rFonts w:ascii="Tahoma" w:hAnsi="Tahoma" w:cs="Tahoma"/>
        </w:rPr>
        <w:t>)</w:t>
      </w:r>
    </w:p>
    <w:p w14:paraId="675B8EE5" w14:textId="3B2796B5" w:rsidR="004D77A5" w:rsidRDefault="004D77A5" w:rsidP="004D77A5">
      <w:pPr>
        <w:pStyle w:val="Akapitzlist"/>
        <w:jc w:val="both"/>
        <w:rPr>
          <w:rFonts w:ascii="Tahoma" w:hAnsi="Tahoma" w:cs="Tahoma"/>
          <w:b/>
          <w:bCs/>
        </w:rPr>
      </w:pPr>
      <w:r w:rsidRPr="004D77A5">
        <w:rPr>
          <w:rFonts w:ascii="Tahoma" w:hAnsi="Tahoma" w:cs="Tahoma"/>
          <w:b/>
          <w:bCs/>
        </w:rPr>
        <w:t>- Komisja Budżetu i Finansów</w:t>
      </w:r>
    </w:p>
    <w:p w14:paraId="0F1A6128" w14:textId="44C6C62F" w:rsidR="00BE2A3B" w:rsidRPr="004D77A5" w:rsidRDefault="00BE2A3B" w:rsidP="004D77A5">
      <w:pPr>
        <w:pStyle w:val="Akapitzlist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- Komisja Oświaty, Kultury, Zdrowia i Spraw Społecznych</w:t>
      </w:r>
    </w:p>
    <w:p w14:paraId="7AC8928A" w14:textId="77777777" w:rsidR="004D77A5" w:rsidRDefault="004D77A5" w:rsidP="004D77A5">
      <w:pPr>
        <w:pStyle w:val="Akapitzlist"/>
        <w:jc w:val="both"/>
        <w:rPr>
          <w:rFonts w:ascii="Tahoma" w:hAnsi="Tahoma" w:cs="Tahoma"/>
        </w:rPr>
      </w:pPr>
    </w:p>
    <w:p w14:paraId="5C43F175" w14:textId="645571C6" w:rsidR="004D77A5" w:rsidRDefault="004D77A5" w:rsidP="001824CB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zmian Wieloletniej Prognozy Finansowej Gminy Kamionka Wielka na lata 2026-2036. (</w:t>
      </w:r>
      <w:r w:rsidRPr="004D77A5">
        <w:rPr>
          <w:rFonts w:ascii="Tahoma" w:hAnsi="Tahoma" w:cs="Tahoma"/>
          <w:b/>
          <w:bCs/>
        </w:rPr>
        <w:t>Projekt Nr 8</w:t>
      </w:r>
      <w:r>
        <w:rPr>
          <w:rFonts w:ascii="Tahoma" w:hAnsi="Tahoma" w:cs="Tahoma"/>
        </w:rPr>
        <w:t>)</w:t>
      </w:r>
    </w:p>
    <w:p w14:paraId="76A6412A" w14:textId="17B6C24E" w:rsidR="004D77A5" w:rsidRPr="004D77A5" w:rsidRDefault="004D77A5" w:rsidP="004D77A5">
      <w:pPr>
        <w:pStyle w:val="Akapitzlist"/>
        <w:jc w:val="both"/>
        <w:rPr>
          <w:rFonts w:ascii="Tahoma" w:hAnsi="Tahoma" w:cs="Tahoma"/>
          <w:b/>
          <w:bCs/>
        </w:rPr>
      </w:pPr>
      <w:r w:rsidRPr="004D77A5">
        <w:rPr>
          <w:rFonts w:ascii="Tahoma" w:hAnsi="Tahoma" w:cs="Tahoma"/>
          <w:b/>
          <w:bCs/>
        </w:rPr>
        <w:t>- Komisja Budżetu i Finansów</w:t>
      </w:r>
    </w:p>
    <w:p w14:paraId="5B0ACAE4" w14:textId="77777777" w:rsidR="004D77A5" w:rsidRDefault="004D77A5" w:rsidP="004D77A5">
      <w:pPr>
        <w:pStyle w:val="Akapitzlist"/>
        <w:jc w:val="both"/>
        <w:rPr>
          <w:rFonts w:ascii="Tahoma" w:hAnsi="Tahoma" w:cs="Tahoma"/>
        </w:rPr>
      </w:pPr>
    </w:p>
    <w:p w14:paraId="1D98C95E" w14:textId="7AFBF603" w:rsidR="004D77A5" w:rsidRDefault="004D77A5" w:rsidP="001824CB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zmiany w Uchwale Budżetowej Gminy Kamionka Wielka na rok 2026. (</w:t>
      </w:r>
      <w:r w:rsidRPr="004D77A5">
        <w:rPr>
          <w:rFonts w:ascii="Tahoma" w:hAnsi="Tahoma" w:cs="Tahoma"/>
          <w:b/>
          <w:bCs/>
        </w:rPr>
        <w:t>Projekt Nr 9</w:t>
      </w:r>
      <w:r>
        <w:rPr>
          <w:rFonts w:ascii="Tahoma" w:hAnsi="Tahoma" w:cs="Tahoma"/>
        </w:rPr>
        <w:t>)</w:t>
      </w:r>
    </w:p>
    <w:p w14:paraId="0D3CB376" w14:textId="6471C499" w:rsidR="004D77A5" w:rsidRPr="004D77A5" w:rsidRDefault="004D77A5" w:rsidP="004D77A5">
      <w:pPr>
        <w:pStyle w:val="Akapitzlist"/>
        <w:jc w:val="both"/>
        <w:rPr>
          <w:rFonts w:ascii="Tahoma" w:hAnsi="Tahoma" w:cs="Tahoma"/>
          <w:b/>
          <w:bCs/>
        </w:rPr>
      </w:pPr>
      <w:r w:rsidRPr="004D77A5">
        <w:rPr>
          <w:rFonts w:ascii="Tahoma" w:hAnsi="Tahoma" w:cs="Tahoma"/>
          <w:b/>
          <w:bCs/>
        </w:rPr>
        <w:t>- Komisja Budżetu i Finansów</w:t>
      </w:r>
    </w:p>
    <w:p w14:paraId="60C68C36" w14:textId="77777777" w:rsidR="004D77A5" w:rsidRDefault="004D77A5" w:rsidP="004D77A5">
      <w:pPr>
        <w:pStyle w:val="Akapitzlist"/>
        <w:jc w:val="both"/>
        <w:rPr>
          <w:rFonts w:ascii="Tahoma" w:hAnsi="Tahoma" w:cs="Tahoma"/>
        </w:rPr>
      </w:pPr>
    </w:p>
    <w:p w14:paraId="12079EAA" w14:textId="16ECD90C" w:rsidR="004D77A5" w:rsidRDefault="004D77A5" w:rsidP="004D77A5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wniosku i wyjaśnień w sprawie nieodpłatnego nabycia części działki ew. nr 11 oraz działki nr 84/4 w obr. Mszalnica.</w:t>
      </w:r>
    </w:p>
    <w:p w14:paraId="592E8AA5" w14:textId="141BEC7F" w:rsidR="004D77A5" w:rsidRPr="004D77A5" w:rsidRDefault="004D77A5" w:rsidP="004D77A5">
      <w:pPr>
        <w:pStyle w:val="Akapitzlist"/>
        <w:jc w:val="both"/>
        <w:rPr>
          <w:rFonts w:ascii="Tahoma" w:hAnsi="Tahoma" w:cs="Tahoma"/>
          <w:b/>
          <w:bCs/>
        </w:rPr>
      </w:pPr>
      <w:r w:rsidRPr="004D77A5">
        <w:rPr>
          <w:rFonts w:ascii="Tahoma" w:hAnsi="Tahoma" w:cs="Tahoma"/>
          <w:b/>
          <w:bCs/>
        </w:rPr>
        <w:t>- Komisja Budżetu i Finansów</w:t>
      </w:r>
    </w:p>
    <w:p w14:paraId="278CC896" w14:textId="0A2FAB77" w:rsidR="004D77A5" w:rsidRPr="004D77A5" w:rsidRDefault="004D77A5" w:rsidP="004D77A5">
      <w:pPr>
        <w:pStyle w:val="Akapitzlist"/>
        <w:jc w:val="both"/>
        <w:rPr>
          <w:rFonts w:ascii="Tahoma" w:hAnsi="Tahoma" w:cs="Tahoma"/>
          <w:b/>
          <w:bCs/>
        </w:rPr>
      </w:pPr>
      <w:r w:rsidRPr="004D77A5">
        <w:rPr>
          <w:rFonts w:ascii="Tahoma" w:hAnsi="Tahoma" w:cs="Tahoma"/>
          <w:b/>
          <w:bCs/>
        </w:rPr>
        <w:t>- Komisja Rozwoju, Rolnictwa i Ochrony Środowiska</w:t>
      </w:r>
    </w:p>
    <w:p w14:paraId="4443AF1B" w14:textId="77777777" w:rsidR="004D77A5" w:rsidRPr="004D77A5" w:rsidRDefault="004D77A5" w:rsidP="004D77A5">
      <w:pPr>
        <w:pStyle w:val="Akapitzlist"/>
        <w:jc w:val="both"/>
        <w:rPr>
          <w:rFonts w:ascii="Tahoma" w:hAnsi="Tahoma" w:cs="Tahoma"/>
        </w:rPr>
      </w:pPr>
    </w:p>
    <w:p w14:paraId="3F347C0E" w14:textId="03B1F589" w:rsidR="004D77A5" w:rsidRDefault="004D77A5" w:rsidP="001824CB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wniosku i wyjaśnień w sprawie nieodpłatnego nabycia części działki ew. nr 155 oraz części działki nr 151/1 w obr. Mystków.</w:t>
      </w:r>
    </w:p>
    <w:p w14:paraId="79C9DFF1" w14:textId="2363A7B7" w:rsidR="004D77A5" w:rsidRPr="004D77A5" w:rsidRDefault="004D77A5" w:rsidP="004D77A5">
      <w:pPr>
        <w:pStyle w:val="Akapitzlist"/>
        <w:jc w:val="both"/>
        <w:rPr>
          <w:rFonts w:ascii="Tahoma" w:hAnsi="Tahoma" w:cs="Tahoma"/>
          <w:b/>
          <w:bCs/>
        </w:rPr>
      </w:pPr>
      <w:r w:rsidRPr="004D77A5">
        <w:rPr>
          <w:rFonts w:ascii="Tahoma" w:hAnsi="Tahoma" w:cs="Tahoma"/>
          <w:b/>
          <w:bCs/>
        </w:rPr>
        <w:t>- Komisja Budżetu i Finansów</w:t>
      </w:r>
    </w:p>
    <w:p w14:paraId="650706B9" w14:textId="1DA704C1" w:rsidR="004D77A5" w:rsidRPr="004D77A5" w:rsidRDefault="004D77A5" w:rsidP="004D77A5">
      <w:pPr>
        <w:pStyle w:val="Akapitzlist"/>
        <w:jc w:val="both"/>
        <w:rPr>
          <w:rFonts w:ascii="Tahoma" w:hAnsi="Tahoma" w:cs="Tahoma"/>
          <w:b/>
          <w:bCs/>
        </w:rPr>
      </w:pPr>
      <w:r w:rsidRPr="004D77A5">
        <w:rPr>
          <w:rFonts w:ascii="Tahoma" w:hAnsi="Tahoma" w:cs="Tahoma"/>
          <w:b/>
          <w:bCs/>
        </w:rPr>
        <w:t>- Komisja Rozwoju, Rolnictwa i Ochrony Środowiska</w:t>
      </w:r>
    </w:p>
    <w:p w14:paraId="3AF4E261" w14:textId="77777777" w:rsidR="004D77A5" w:rsidRDefault="004D77A5" w:rsidP="004D77A5">
      <w:pPr>
        <w:pStyle w:val="Akapitzlist"/>
        <w:jc w:val="both"/>
        <w:rPr>
          <w:rFonts w:ascii="Tahoma" w:hAnsi="Tahoma" w:cs="Tahoma"/>
        </w:rPr>
      </w:pPr>
    </w:p>
    <w:p w14:paraId="382C759D" w14:textId="60CD4DF4" w:rsidR="00A165BB" w:rsidRDefault="00A165BB" w:rsidP="001824CB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Rozpatrzenie wniesionych pism.</w:t>
      </w:r>
    </w:p>
    <w:p w14:paraId="708F0995" w14:textId="676291C5" w:rsidR="00107DE3" w:rsidRPr="002065FF" w:rsidRDefault="00B93B34" w:rsidP="002065FF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6045EF">
        <w:rPr>
          <w:rFonts w:ascii="Tahoma" w:hAnsi="Tahoma" w:cs="Tahoma"/>
        </w:rPr>
        <w:t>Zakończenie.</w:t>
      </w:r>
    </w:p>
    <w:p w14:paraId="5AECDCA0" w14:textId="6387E4AD" w:rsidR="00DB65C3" w:rsidRPr="00DB65C3" w:rsidRDefault="00B93B34" w:rsidP="0097041A">
      <w:pPr>
        <w:jc w:val="both"/>
        <w:rPr>
          <w:rFonts w:ascii="Tahoma" w:hAnsi="Tahoma" w:cs="Tahoma"/>
          <w:color w:val="000000" w:themeColor="text1"/>
        </w:rPr>
      </w:pPr>
      <w:r w:rsidRPr="00D672B3">
        <w:rPr>
          <w:rFonts w:ascii="Tahoma" w:hAnsi="Tahoma" w:cs="Tahoma"/>
        </w:rPr>
        <w:t>Zaproszenie stanowi podstawę do zwolnienia od pracy zawodowej zgodnie z art. 25 ust. 3 ustawy z dnia 8 marca 1990 roku o samorządzie gminnym (t.j. Dz. U. z 202</w:t>
      </w:r>
      <w:r w:rsidR="00D672B3" w:rsidRPr="00D672B3">
        <w:rPr>
          <w:rFonts w:ascii="Tahoma" w:hAnsi="Tahoma" w:cs="Tahoma"/>
        </w:rPr>
        <w:t>5</w:t>
      </w:r>
      <w:r w:rsidRPr="00D672B3">
        <w:rPr>
          <w:rFonts w:ascii="Tahoma" w:hAnsi="Tahoma" w:cs="Tahoma"/>
        </w:rPr>
        <w:t xml:space="preserve"> r. </w:t>
      </w:r>
      <w:r w:rsidR="001824CB" w:rsidRPr="00D672B3">
        <w:rPr>
          <w:rFonts w:ascii="Tahoma" w:hAnsi="Tahoma" w:cs="Tahoma"/>
          <w:color w:val="000000" w:themeColor="text1"/>
        </w:rPr>
        <w:t>poz. 1</w:t>
      </w:r>
      <w:r w:rsidR="00D672B3" w:rsidRPr="00D672B3">
        <w:rPr>
          <w:rFonts w:ascii="Tahoma" w:hAnsi="Tahoma" w:cs="Tahoma"/>
          <w:color w:val="000000" w:themeColor="text1"/>
        </w:rPr>
        <w:t>153</w:t>
      </w:r>
      <w:r w:rsidR="00A36B30">
        <w:rPr>
          <w:rFonts w:ascii="Tahoma" w:hAnsi="Tahoma" w:cs="Tahoma"/>
          <w:color w:val="000000" w:themeColor="text1"/>
        </w:rPr>
        <w:t xml:space="preserve"> z</w:t>
      </w:r>
      <w:r w:rsidR="00233924">
        <w:rPr>
          <w:rFonts w:ascii="Tahoma" w:hAnsi="Tahoma" w:cs="Tahoma"/>
          <w:color w:val="000000" w:themeColor="text1"/>
        </w:rPr>
        <w:t> </w:t>
      </w:r>
      <w:r w:rsidR="00A36B30">
        <w:rPr>
          <w:rFonts w:ascii="Tahoma" w:hAnsi="Tahoma" w:cs="Tahoma"/>
          <w:color w:val="000000" w:themeColor="text1"/>
        </w:rPr>
        <w:t>późn. zm.</w:t>
      </w:r>
      <w:r w:rsidR="00D672B3">
        <w:rPr>
          <w:rFonts w:ascii="Tahoma" w:hAnsi="Tahoma" w:cs="Tahoma"/>
          <w:color w:val="000000" w:themeColor="text1"/>
        </w:rPr>
        <w:t>).</w:t>
      </w:r>
    </w:p>
    <w:p w14:paraId="3DD0BB91" w14:textId="4D0371A0" w:rsidR="00D918C6" w:rsidRDefault="00B93B34" w:rsidP="0074197C">
      <w:pPr>
        <w:jc w:val="center"/>
        <w:rPr>
          <w:rFonts w:ascii="Tahoma" w:hAnsi="Tahoma" w:cs="Tahoma"/>
        </w:rPr>
      </w:pPr>
      <w:r w:rsidRPr="0007313D">
        <w:rPr>
          <w:rFonts w:ascii="Tahoma" w:hAnsi="Tahoma" w:cs="Tahoma"/>
        </w:rPr>
        <w:t>Z poważaniem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3021"/>
        <w:gridCol w:w="3020"/>
      </w:tblGrid>
      <w:tr w:rsidR="00A36B30" w:rsidRPr="0007313D" w14:paraId="05004608" w14:textId="77777777" w:rsidTr="00AF4E43">
        <w:trPr>
          <w:jc w:val="center"/>
        </w:trPr>
        <w:tc>
          <w:tcPr>
            <w:tcW w:w="3021" w:type="dxa"/>
          </w:tcPr>
          <w:p w14:paraId="160B03E6" w14:textId="77777777" w:rsidR="00A36B30" w:rsidRPr="0007313D" w:rsidRDefault="00A36B30" w:rsidP="00AF4E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313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Przewodnicząca </w:t>
            </w:r>
            <w:bookmarkStart w:id="0" w:name="_Hlk209087440"/>
            <w:r w:rsidRPr="0007313D">
              <w:rPr>
                <w:rFonts w:ascii="Tahoma" w:hAnsi="Tahoma" w:cs="Tahoma"/>
                <w:b/>
                <w:bCs/>
                <w:sz w:val="20"/>
                <w:szCs w:val="20"/>
              </w:rPr>
              <w:t>Komisji Oświaty, Kultury, Zdrowia i Spraw Społecznych</w:t>
            </w:r>
            <w:bookmarkEnd w:id="0"/>
          </w:p>
          <w:p w14:paraId="3FA1500B" w14:textId="77777777" w:rsidR="00A36B30" w:rsidRDefault="00A36B30" w:rsidP="00AF4E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A888665" w14:textId="44DAEA51" w:rsidR="00A36B30" w:rsidRPr="0007313D" w:rsidRDefault="004509CC" w:rsidP="00AF4E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/-/ Monika Sawicka</w:t>
            </w:r>
          </w:p>
        </w:tc>
        <w:tc>
          <w:tcPr>
            <w:tcW w:w="3021" w:type="dxa"/>
          </w:tcPr>
          <w:p w14:paraId="5298A6B5" w14:textId="77777777" w:rsidR="00A36B30" w:rsidRPr="0007313D" w:rsidRDefault="00A36B30" w:rsidP="00AF4E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313D">
              <w:rPr>
                <w:rFonts w:ascii="Tahoma" w:hAnsi="Tahoma" w:cs="Tahoma"/>
                <w:b/>
                <w:bCs/>
                <w:sz w:val="20"/>
                <w:szCs w:val="20"/>
              </w:rPr>
              <w:t>Przewodniczący Komisji Budżetu i Finansów</w:t>
            </w:r>
          </w:p>
          <w:p w14:paraId="45405BAC" w14:textId="77777777" w:rsidR="00A36B30" w:rsidRPr="0007313D" w:rsidRDefault="00A36B30" w:rsidP="00AF4E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109C13B" w14:textId="77777777" w:rsidR="00A36B30" w:rsidRPr="0007313D" w:rsidRDefault="00A36B30" w:rsidP="00AF4E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7E46D5E9" w14:textId="2526BD6E" w:rsidR="00A36B30" w:rsidRPr="0007313D" w:rsidRDefault="004509CC" w:rsidP="00AF4E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/-/ Tomasz Ciągło</w:t>
            </w:r>
          </w:p>
        </w:tc>
        <w:tc>
          <w:tcPr>
            <w:tcW w:w="3020" w:type="dxa"/>
          </w:tcPr>
          <w:p w14:paraId="7E8957E8" w14:textId="77777777" w:rsidR="00A36B30" w:rsidRPr="0007313D" w:rsidRDefault="00A36B30" w:rsidP="00AF4E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313D">
              <w:rPr>
                <w:rFonts w:ascii="Tahoma" w:hAnsi="Tahoma" w:cs="Tahoma"/>
                <w:b/>
                <w:bCs/>
                <w:sz w:val="20"/>
                <w:szCs w:val="20"/>
              </w:rPr>
              <w:t>Przewodniczący Komisji Rozwoju, Rolnictwa i Ochrony Środowiska</w:t>
            </w:r>
          </w:p>
          <w:p w14:paraId="75FE60AE" w14:textId="77777777" w:rsidR="00A36B30" w:rsidRPr="0007313D" w:rsidRDefault="00A36B30" w:rsidP="00AF4E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4F98F6E" w14:textId="5C7AD86D" w:rsidR="00A36B30" w:rsidRPr="0007313D" w:rsidRDefault="004509CC" w:rsidP="00E00A6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/-/ Krzysztof Słaby</w:t>
            </w:r>
          </w:p>
        </w:tc>
      </w:tr>
    </w:tbl>
    <w:p w14:paraId="7257C8BA" w14:textId="77777777" w:rsidR="00DD6000" w:rsidRDefault="00DD6000" w:rsidP="0097041A">
      <w:pPr>
        <w:rPr>
          <w:rFonts w:ascii="Tahoma" w:hAnsi="Tahoma" w:cs="Tahoma"/>
          <w:b/>
          <w:bCs/>
          <w:highlight w:val="yellow"/>
          <w:u w:val="single"/>
        </w:rPr>
      </w:pPr>
    </w:p>
    <w:p w14:paraId="3672A9D8" w14:textId="77777777" w:rsidR="004D77A5" w:rsidRDefault="004D77A5" w:rsidP="0097041A">
      <w:pPr>
        <w:rPr>
          <w:rFonts w:ascii="Tahoma" w:hAnsi="Tahoma" w:cs="Tahoma"/>
          <w:b/>
          <w:bCs/>
          <w:highlight w:val="yellow"/>
          <w:u w:val="single"/>
        </w:rPr>
      </w:pPr>
    </w:p>
    <w:p w14:paraId="5CE64AAF" w14:textId="77777777" w:rsidR="00BE2A3B" w:rsidRDefault="00BE2A3B" w:rsidP="0097041A">
      <w:pPr>
        <w:rPr>
          <w:rFonts w:ascii="Tahoma" w:hAnsi="Tahoma" w:cs="Tahoma"/>
          <w:b/>
          <w:bCs/>
          <w:highlight w:val="yellow"/>
          <w:u w:val="single"/>
        </w:rPr>
      </w:pPr>
    </w:p>
    <w:p w14:paraId="700E7B20" w14:textId="77777777" w:rsidR="00BE2A3B" w:rsidRPr="00512898" w:rsidRDefault="00BE2A3B" w:rsidP="0097041A">
      <w:pPr>
        <w:rPr>
          <w:rFonts w:ascii="Tahoma" w:hAnsi="Tahoma" w:cs="Tahoma"/>
          <w:b/>
          <w:bCs/>
          <w:highlight w:val="yellow"/>
          <w:u w:val="single"/>
        </w:rPr>
      </w:pPr>
    </w:p>
    <w:p w14:paraId="4338A17E" w14:textId="4DBE79CB" w:rsidR="0097041A" w:rsidRPr="00FD4034" w:rsidRDefault="0097041A" w:rsidP="0097041A">
      <w:pPr>
        <w:rPr>
          <w:rFonts w:ascii="Tahoma" w:hAnsi="Tahoma" w:cs="Tahoma"/>
          <w:b/>
          <w:bCs/>
        </w:rPr>
      </w:pPr>
      <w:r w:rsidRPr="00FD4034">
        <w:rPr>
          <w:rFonts w:ascii="Tahoma" w:hAnsi="Tahoma" w:cs="Tahoma"/>
          <w:b/>
          <w:bCs/>
          <w:u w:val="single"/>
        </w:rPr>
        <w:lastRenderedPageBreak/>
        <w:t>Otrzymują</w:t>
      </w:r>
      <w:r w:rsidRPr="00FD4034">
        <w:rPr>
          <w:rFonts w:ascii="Tahoma" w:hAnsi="Tahoma" w:cs="Tahoma"/>
          <w:b/>
          <w:bCs/>
        </w:rPr>
        <w:t>:</w:t>
      </w:r>
    </w:p>
    <w:p w14:paraId="6E9824AE" w14:textId="2EE4BA8D" w:rsidR="0097041A" w:rsidRPr="00FD4034" w:rsidRDefault="00E42A9D" w:rsidP="0097041A">
      <w:pPr>
        <w:jc w:val="both"/>
        <w:rPr>
          <w:rFonts w:ascii="Tahoma" w:hAnsi="Tahoma" w:cs="Tahoma"/>
          <w:b/>
          <w:bCs/>
        </w:rPr>
      </w:pPr>
      <w:r w:rsidRPr="00FD4034">
        <w:rPr>
          <w:rFonts w:ascii="Tahoma" w:hAnsi="Tahoma" w:cs="Tahoma"/>
          <w:b/>
          <w:bCs/>
        </w:rPr>
        <w:t>Radni</w:t>
      </w:r>
      <w:r w:rsidR="00BD0B62" w:rsidRPr="00FD4034">
        <w:rPr>
          <w:rFonts w:ascii="Tahoma" w:hAnsi="Tahoma" w:cs="Tahoma"/>
          <w:b/>
          <w:bCs/>
        </w:rPr>
        <w:t xml:space="preserve"> Rady Gminy Kamionka Wielka</w:t>
      </w:r>
      <w:r w:rsidR="0097041A" w:rsidRPr="00FD4034">
        <w:rPr>
          <w:rFonts w:ascii="Tahoma" w:hAnsi="Tahoma" w:cs="Tahoma"/>
          <w:b/>
          <w:bCs/>
        </w:rPr>
        <w:t>:</w:t>
      </w:r>
    </w:p>
    <w:p w14:paraId="05A876D6" w14:textId="1F04AF89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Biedrawa Dariusz</w:t>
      </w:r>
      <w:r w:rsidR="00DF362E" w:rsidRPr="00FD4034">
        <w:rPr>
          <w:rFonts w:ascii="Tahoma" w:hAnsi="Tahoma" w:cs="Tahoma"/>
        </w:rPr>
        <w:t>,</w:t>
      </w:r>
    </w:p>
    <w:p w14:paraId="2AE3AB89" w14:textId="77777777" w:rsidR="006B5D5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Ciągło Tomasz,</w:t>
      </w:r>
    </w:p>
    <w:p w14:paraId="5F9518CA" w14:textId="75A2047F" w:rsidR="00B12840" w:rsidRPr="00FD4034" w:rsidRDefault="00B12840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Pan Florek Grzegorz,</w:t>
      </w:r>
    </w:p>
    <w:p w14:paraId="1961F234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Górski Mateusz,</w:t>
      </w:r>
    </w:p>
    <w:p w14:paraId="4A5E3277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Hebda Zbigniew,</w:t>
      </w:r>
    </w:p>
    <w:p w14:paraId="1AC2C9DD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Kamieński Rafał,</w:t>
      </w:r>
    </w:p>
    <w:p w14:paraId="0FAB4E35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Kłębczyk Dariusz,</w:t>
      </w:r>
    </w:p>
    <w:p w14:paraId="7872FC7C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Michalik Janusz,</w:t>
      </w:r>
    </w:p>
    <w:p w14:paraId="6E4D14A9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Ogórek Stanisław,</w:t>
      </w:r>
    </w:p>
    <w:p w14:paraId="1E1E7BBA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Siedlarz Paweł,</w:t>
      </w:r>
    </w:p>
    <w:p w14:paraId="127D4A71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Słaby Krzysztof,</w:t>
      </w:r>
    </w:p>
    <w:p w14:paraId="6B9D898B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Zygmunt Baran,</w:t>
      </w:r>
    </w:p>
    <w:p w14:paraId="15B2980E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Pani Grybel Monika,</w:t>
      </w:r>
    </w:p>
    <w:p w14:paraId="6C0B27B1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Pani Pawłowska-Skóra Małgorzata,</w:t>
      </w:r>
    </w:p>
    <w:p w14:paraId="02FE9988" w14:textId="5517AB05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Pani Sawicka Monika.</w:t>
      </w:r>
    </w:p>
    <w:p w14:paraId="2E71EEB1" w14:textId="1E066A53" w:rsidR="0097041A" w:rsidRPr="00FD4034" w:rsidRDefault="0097041A" w:rsidP="0097041A">
      <w:pPr>
        <w:jc w:val="both"/>
        <w:rPr>
          <w:rFonts w:ascii="Tahoma" w:hAnsi="Tahoma"/>
          <w:b/>
        </w:rPr>
      </w:pPr>
      <w:r w:rsidRPr="00FD4034">
        <w:rPr>
          <w:rFonts w:ascii="Tahoma" w:hAnsi="Tahoma"/>
          <w:b/>
        </w:rPr>
        <w:t>Zaproszeni goście:</w:t>
      </w:r>
    </w:p>
    <w:p w14:paraId="63DED4B7" w14:textId="7601D1F3" w:rsidR="0097041A" w:rsidRPr="00FD4034" w:rsidRDefault="0097041A" w:rsidP="0097041A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 w:rsidRPr="00FD4034">
        <w:rPr>
          <w:rFonts w:ascii="Tahoma" w:hAnsi="Tahoma"/>
        </w:rPr>
        <w:t xml:space="preserve">Pan Andrzej Stanek </w:t>
      </w:r>
      <w:r w:rsidR="00F31B59" w:rsidRPr="00FD4034">
        <w:rPr>
          <w:rFonts w:ascii="Tahoma" w:hAnsi="Tahoma"/>
        </w:rPr>
        <w:t>–</w:t>
      </w:r>
      <w:r w:rsidRPr="00FD4034">
        <w:rPr>
          <w:rFonts w:ascii="Tahoma" w:hAnsi="Tahoma"/>
        </w:rPr>
        <w:t xml:space="preserve"> Wójt Gminy Kamionka Wielka</w:t>
      </w:r>
      <w:r w:rsidR="00F31B59" w:rsidRPr="00FD4034">
        <w:rPr>
          <w:rFonts w:ascii="Tahoma" w:hAnsi="Tahoma"/>
        </w:rPr>
        <w:t>,</w:t>
      </w:r>
    </w:p>
    <w:p w14:paraId="0916B1B9" w14:textId="3DCBE96E" w:rsidR="00B8600A" w:rsidRPr="00FD4034" w:rsidRDefault="00B8600A" w:rsidP="0097041A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 w:rsidRPr="00FD4034">
        <w:rPr>
          <w:rFonts w:ascii="Tahoma" w:hAnsi="Tahoma"/>
        </w:rPr>
        <w:t>Pani Małgorzata Antkiewicz-Wójs – Sekretarz Gminy Kamionka Wielka</w:t>
      </w:r>
      <w:r w:rsidR="00132FB5">
        <w:rPr>
          <w:rFonts w:ascii="Tahoma" w:hAnsi="Tahoma"/>
        </w:rPr>
        <w:t>,</w:t>
      </w:r>
    </w:p>
    <w:p w14:paraId="04094FCC" w14:textId="541555E6" w:rsidR="006A1485" w:rsidRPr="00FD4034" w:rsidRDefault="006A1485" w:rsidP="00BD0B62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 w:rsidRPr="00FD4034">
        <w:rPr>
          <w:rFonts w:ascii="Tahoma" w:hAnsi="Tahoma"/>
        </w:rPr>
        <w:t>Pani Małgorzata Witteczek – Skarbnik Gminy Kamionka Wielka,</w:t>
      </w:r>
    </w:p>
    <w:p w14:paraId="17672F2E" w14:textId="5745DE8C" w:rsidR="00894069" w:rsidRDefault="00324C38" w:rsidP="00B12840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 w:rsidRPr="00FD4034">
        <w:rPr>
          <w:rFonts w:ascii="Tahoma" w:hAnsi="Tahoma"/>
        </w:rPr>
        <w:t>Pani Sylwia Motyka – Kierownik Ref. IPR</w:t>
      </w:r>
      <w:r w:rsidR="00A36B30">
        <w:rPr>
          <w:rFonts w:ascii="Tahoma" w:hAnsi="Tahoma"/>
        </w:rPr>
        <w:t>,</w:t>
      </w:r>
    </w:p>
    <w:p w14:paraId="3BC45301" w14:textId="3478A319" w:rsidR="00A36B30" w:rsidRDefault="00A36B30" w:rsidP="00B12840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>Pan Jarosław Strojny – Kierownik Ref. GKiOŚ,</w:t>
      </w:r>
    </w:p>
    <w:p w14:paraId="4757BC96" w14:textId="5520006C" w:rsidR="00A36B30" w:rsidRDefault="00A36B30" w:rsidP="00B12840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>Pan</w:t>
      </w:r>
      <w:r w:rsidR="003762E7">
        <w:rPr>
          <w:rFonts w:ascii="Tahoma" w:hAnsi="Tahoma"/>
        </w:rPr>
        <w:t xml:space="preserve"> Marek Porębski </w:t>
      </w:r>
      <w:r>
        <w:rPr>
          <w:rFonts w:ascii="Tahoma" w:hAnsi="Tahoma"/>
        </w:rPr>
        <w:t xml:space="preserve">– Dyrektor </w:t>
      </w:r>
      <w:r w:rsidR="003762E7">
        <w:rPr>
          <w:rFonts w:ascii="Tahoma" w:hAnsi="Tahoma"/>
        </w:rPr>
        <w:t xml:space="preserve">GOPS </w:t>
      </w:r>
      <w:r>
        <w:rPr>
          <w:rFonts w:ascii="Tahoma" w:hAnsi="Tahoma"/>
        </w:rPr>
        <w:t>w Kamionce Wielkiej,</w:t>
      </w:r>
    </w:p>
    <w:p w14:paraId="3DDD83DD" w14:textId="4961E16E" w:rsidR="003762E7" w:rsidRDefault="003762E7" w:rsidP="00B12840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 xml:space="preserve">Pani </w:t>
      </w:r>
      <w:r w:rsidR="004509CC">
        <w:rPr>
          <w:rFonts w:ascii="Tahoma" w:hAnsi="Tahoma"/>
        </w:rPr>
        <w:t>Iwona Stanczak</w:t>
      </w:r>
      <w:r>
        <w:rPr>
          <w:rFonts w:ascii="Tahoma" w:hAnsi="Tahoma"/>
        </w:rPr>
        <w:t xml:space="preserve"> – Dyrektor SP w Boguszy,</w:t>
      </w:r>
    </w:p>
    <w:p w14:paraId="4ED6C01D" w14:textId="4D99F8DC" w:rsidR="00A36B30" w:rsidRPr="00B12840" w:rsidRDefault="00A36B30" w:rsidP="00B12840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 xml:space="preserve">Sołtysi </w:t>
      </w:r>
      <w:r w:rsidR="00BE2A3B">
        <w:rPr>
          <w:rFonts w:ascii="Tahoma" w:hAnsi="Tahoma"/>
        </w:rPr>
        <w:t>Sołectw Gminy Kamionka Wielka.</w:t>
      </w:r>
    </w:p>
    <w:sectPr w:rsidR="00A36B30" w:rsidRPr="00B12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A113C" w14:textId="77777777" w:rsidR="00C426B9" w:rsidRDefault="00C426B9" w:rsidP="00FD5FEF">
      <w:pPr>
        <w:spacing w:after="0" w:line="240" w:lineRule="auto"/>
      </w:pPr>
      <w:r>
        <w:separator/>
      </w:r>
    </w:p>
  </w:endnote>
  <w:endnote w:type="continuationSeparator" w:id="0">
    <w:p w14:paraId="2126DC63" w14:textId="77777777" w:rsidR="00C426B9" w:rsidRDefault="00C426B9" w:rsidP="00FD5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7E6FE" w14:textId="77777777" w:rsidR="00C426B9" w:rsidRDefault="00C426B9" w:rsidP="00FD5FEF">
      <w:pPr>
        <w:spacing w:after="0" w:line="240" w:lineRule="auto"/>
      </w:pPr>
      <w:r>
        <w:separator/>
      </w:r>
    </w:p>
  </w:footnote>
  <w:footnote w:type="continuationSeparator" w:id="0">
    <w:p w14:paraId="5BF59EF9" w14:textId="77777777" w:rsidR="00C426B9" w:rsidRDefault="00C426B9" w:rsidP="00FD5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E7090"/>
    <w:multiLevelType w:val="hybridMultilevel"/>
    <w:tmpl w:val="325444F8"/>
    <w:lvl w:ilvl="0" w:tplc="AD18E03E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C0C1E69"/>
    <w:multiLevelType w:val="hybridMultilevel"/>
    <w:tmpl w:val="8ECCB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547CB"/>
    <w:multiLevelType w:val="hybridMultilevel"/>
    <w:tmpl w:val="2A729C6A"/>
    <w:lvl w:ilvl="0" w:tplc="11E01CE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505B9"/>
    <w:multiLevelType w:val="hybridMultilevel"/>
    <w:tmpl w:val="828492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AE31CA8"/>
    <w:multiLevelType w:val="hybridMultilevel"/>
    <w:tmpl w:val="7C067AEE"/>
    <w:lvl w:ilvl="0" w:tplc="537411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CD3E6F"/>
    <w:multiLevelType w:val="hybridMultilevel"/>
    <w:tmpl w:val="98C67B6C"/>
    <w:lvl w:ilvl="0" w:tplc="71320B8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CB4580"/>
    <w:multiLevelType w:val="hybridMultilevel"/>
    <w:tmpl w:val="E424ED66"/>
    <w:lvl w:ilvl="0" w:tplc="07C697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25590"/>
    <w:multiLevelType w:val="hybridMultilevel"/>
    <w:tmpl w:val="7C5E85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7D3510D"/>
    <w:multiLevelType w:val="hybridMultilevel"/>
    <w:tmpl w:val="94CE2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A1925"/>
    <w:multiLevelType w:val="hybridMultilevel"/>
    <w:tmpl w:val="33E89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C6E1A"/>
    <w:multiLevelType w:val="hybridMultilevel"/>
    <w:tmpl w:val="079C6A2C"/>
    <w:lvl w:ilvl="0" w:tplc="A01486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91350"/>
    <w:multiLevelType w:val="hybridMultilevel"/>
    <w:tmpl w:val="36C24092"/>
    <w:lvl w:ilvl="0" w:tplc="71320B8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523EB"/>
    <w:multiLevelType w:val="hybridMultilevel"/>
    <w:tmpl w:val="59661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462178">
    <w:abstractNumId w:val="2"/>
  </w:num>
  <w:num w:numId="2" w16cid:durableId="1732338346">
    <w:abstractNumId w:val="12"/>
  </w:num>
  <w:num w:numId="3" w16cid:durableId="1141385833">
    <w:abstractNumId w:val="11"/>
  </w:num>
  <w:num w:numId="4" w16cid:durableId="1809545032">
    <w:abstractNumId w:val="5"/>
  </w:num>
  <w:num w:numId="5" w16cid:durableId="10748574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0882539">
    <w:abstractNumId w:val="9"/>
  </w:num>
  <w:num w:numId="7" w16cid:durableId="897981892">
    <w:abstractNumId w:val="0"/>
  </w:num>
  <w:num w:numId="8" w16cid:durableId="211354773">
    <w:abstractNumId w:val="7"/>
  </w:num>
  <w:num w:numId="9" w16cid:durableId="1221869285">
    <w:abstractNumId w:val="1"/>
  </w:num>
  <w:num w:numId="10" w16cid:durableId="1782455807">
    <w:abstractNumId w:val="6"/>
  </w:num>
  <w:num w:numId="11" w16cid:durableId="1016155622">
    <w:abstractNumId w:val="4"/>
  </w:num>
  <w:num w:numId="12" w16cid:durableId="2099328945">
    <w:abstractNumId w:val="8"/>
  </w:num>
  <w:num w:numId="13" w16cid:durableId="952635402">
    <w:abstractNumId w:val="10"/>
  </w:num>
  <w:num w:numId="14" w16cid:durableId="977148984">
    <w:abstractNumId w:val="3"/>
  </w:num>
  <w:num w:numId="15" w16cid:durableId="19373285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34"/>
    <w:rsid w:val="000012C8"/>
    <w:rsid w:val="000019BC"/>
    <w:rsid w:val="00013ADC"/>
    <w:rsid w:val="000207A2"/>
    <w:rsid w:val="000248D4"/>
    <w:rsid w:val="0004195C"/>
    <w:rsid w:val="00047B18"/>
    <w:rsid w:val="0006104B"/>
    <w:rsid w:val="00066906"/>
    <w:rsid w:val="0007078E"/>
    <w:rsid w:val="00071080"/>
    <w:rsid w:val="0007313D"/>
    <w:rsid w:val="00086DAE"/>
    <w:rsid w:val="000A0589"/>
    <w:rsid w:val="000A3740"/>
    <w:rsid w:val="000B2B5D"/>
    <w:rsid w:val="000C7BE6"/>
    <w:rsid w:val="000F27EA"/>
    <w:rsid w:val="00107DE3"/>
    <w:rsid w:val="00120138"/>
    <w:rsid w:val="0012137D"/>
    <w:rsid w:val="00122341"/>
    <w:rsid w:val="00132FB5"/>
    <w:rsid w:val="0013493C"/>
    <w:rsid w:val="001530F4"/>
    <w:rsid w:val="00160B73"/>
    <w:rsid w:val="00164DB3"/>
    <w:rsid w:val="0016638F"/>
    <w:rsid w:val="00172656"/>
    <w:rsid w:val="00177F43"/>
    <w:rsid w:val="001824CB"/>
    <w:rsid w:val="0019069C"/>
    <w:rsid w:val="001B3F43"/>
    <w:rsid w:val="001D4E6A"/>
    <w:rsid w:val="001F0582"/>
    <w:rsid w:val="001F2B19"/>
    <w:rsid w:val="001F465F"/>
    <w:rsid w:val="002058D3"/>
    <w:rsid w:val="002065FF"/>
    <w:rsid w:val="00213521"/>
    <w:rsid w:val="002154EC"/>
    <w:rsid w:val="002221A0"/>
    <w:rsid w:val="002225BC"/>
    <w:rsid w:val="00233924"/>
    <w:rsid w:val="00241504"/>
    <w:rsid w:val="002419E3"/>
    <w:rsid w:val="00244464"/>
    <w:rsid w:val="00244BD7"/>
    <w:rsid w:val="0024549A"/>
    <w:rsid w:val="00246FD5"/>
    <w:rsid w:val="00250DF0"/>
    <w:rsid w:val="0025608A"/>
    <w:rsid w:val="00277A4A"/>
    <w:rsid w:val="00282A35"/>
    <w:rsid w:val="00296DF0"/>
    <w:rsid w:val="002A3337"/>
    <w:rsid w:val="002B36E9"/>
    <w:rsid w:val="002B3FD6"/>
    <w:rsid w:val="002C0349"/>
    <w:rsid w:val="002F5428"/>
    <w:rsid w:val="002F6C82"/>
    <w:rsid w:val="003173EE"/>
    <w:rsid w:val="00321B70"/>
    <w:rsid w:val="00324C38"/>
    <w:rsid w:val="00335D86"/>
    <w:rsid w:val="00336CEE"/>
    <w:rsid w:val="00342B05"/>
    <w:rsid w:val="00343AA0"/>
    <w:rsid w:val="00344C85"/>
    <w:rsid w:val="0035512B"/>
    <w:rsid w:val="003762E7"/>
    <w:rsid w:val="00381323"/>
    <w:rsid w:val="00384125"/>
    <w:rsid w:val="00385FCC"/>
    <w:rsid w:val="00393AE0"/>
    <w:rsid w:val="003A5073"/>
    <w:rsid w:val="003C18B2"/>
    <w:rsid w:val="003C2555"/>
    <w:rsid w:val="0041654F"/>
    <w:rsid w:val="00423ED9"/>
    <w:rsid w:val="00431925"/>
    <w:rsid w:val="00432657"/>
    <w:rsid w:val="00434C71"/>
    <w:rsid w:val="00434FC0"/>
    <w:rsid w:val="004509CC"/>
    <w:rsid w:val="00463CA9"/>
    <w:rsid w:val="00476EB9"/>
    <w:rsid w:val="004A378A"/>
    <w:rsid w:val="004A3DF4"/>
    <w:rsid w:val="004A60D6"/>
    <w:rsid w:val="004B24D0"/>
    <w:rsid w:val="004D77A5"/>
    <w:rsid w:val="004E68A6"/>
    <w:rsid w:val="00500110"/>
    <w:rsid w:val="005119B9"/>
    <w:rsid w:val="00512898"/>
    <w:rsid w:val="005176CB"/>
    <w:rsid w:val="00521423"/>
    <w:rsid w:val="00525B57"/>
    <w:rsid w:val="005332FE"/>
    <w:rsid w:val="005348EC"/>
    <w:rsid w:val="00546493"/>
    <w:rsid w:val="0055291A"/>
    <w:rsid w:val="00557C46"/>
    <w:rsid w:val="00564B7F"/>
    <w:rsid w:val="0057728F"/>
    <w:rsid w:val="00577CA5"/>
    <w:rsid w:val="005A24CB"/>
    <w:rsid w:val="005A54E0"/>
    <w:rsid w:val="005C472D"/>
    <w:rsid w:val="005E3909"/>
    <w:rsid w:val="005E6022"/>
    <w:rsid w:val="006045EF"/>
    <w:rsid w:val="006134B9"/>
    <w:rsid w:val="00625E48"/>
    <w:rsid w:val="00641903"/>
    <w:rsid w:val="00642CAD"/>
    <w:rsid w:val="006514AB"/>
    <w:rsid w:val="006528E2"/>
    <w:rsid w:val="00653E48"/>
    <w:rsid w:val="0066681A"/>
    <w:rsid w:val="0068601E"/>
    <w:rsid w:val="006935C4"/>
    <w:rsid w:val="006A1485"/>
    <w:rsid w:val="006A32A3"/>
    <w:rsid w:val="006B5D54"/>
    <w:rsid w:val="006F66ED"/>
    <w:rsid w:val="007002DE"/>
    <w:rsid w:val="00716BEE"/>
    <w:rsid w:val="0074197C"/>
    <w:rsid w:val="00746679"/>
    <w:rsid w:val="00765BC5"/>
    <w:rsid w:val="00775004"/>
    <w:rsid w:val="00781CD5"/>
    <w:rsid w:val="007C7352"/>
    <w:rsid w:val="007E63BC"/>
    <w:rsid w:val="007F6BA3"/>
    <w:rsid w:val="00803BF2"/>
    <w:rsid w:val="008077A7"/>
    <w:rsid w:val="00813928"/>
    <w:rsid w:val="00821DD5"/>
    <w:rsid w:val="00826C26"/>
    <w:rsid w:val="008304A3"/>
    <w:rsid w:val="00850F2C"/>
    <w:rsid w:val="00854286"/>
    <w:rsid w:val="0085664C"/>
    <w:rsid w:val="00876B1F"/>
    <w:rsid w:val="00891A65"/>
    <w:rsid w:val="00894069"/>
    <w:rsid w:val="008959D7"/>
    <w:rsid w:val="008A2E42"/>
    <w:rsid w:val="008A7472"/>
    <w:rsid w:val="008A7AF9"/>
    <w:rsid w:val="008C6736"/>
    <w:rsid w:val="008F29FC"/>
    <w:rsid w:val="00907EA0"/>
    <w:rsid w:val="009106F4"/>
    <w:rsid w:val="00915EF2"/>
    <w:rsid w:val="009161B4"/>
    <w:rsid w:val="00940941"/>
    <w:rsid w:val="00963559"/>
    <w:rsid w:val="0097041A"/>
    <w:rsid w:val="009717F8"/>
    <w:rsid w:val="00972BAB"/>
    <w:rsid w:val="0099748D"/>
    <w:rsid w:val="009A0B20"/>
    <w:rsid w:val="009B6D69"/>
    <w:rsid w:val="009C03A4"/>
    <w:rsid w:val="009D7C14"/>
    <w:rsid w:val="009E65F7"/>
    <w:rsid w:val="00A011D1"/>
    <w:rsid w:val="00A01AF3"/>
    <w:rsid w:val="00A165BB"/>
    <w:rsid w:val="00A20F43"/>
    <w:rsid w:val="00A236EB"/>
    <w:rsid w:val="00A25BB7"/>
    <w:rsid w:val="00A31CB4"/>
    <w:rsid w:val="00A33369"/>
    <w:rsid w:val="00A35CDE"/>
    <w:rsid w:val="00A36545"/>
    <w:rsid w:val="00A36B30"/>
    <w:rsid w:val="00A4130C"/>
    <w:rsid w:val="00A42B79"/>
    <w:rsid w:val="00A43BF3"/>
    <w:rsid w:val="00A472C5"/>
    <w:rsid w:val="00A54947"/>
    <w:rsid w:val="00A558C4"/>
    <w:rsid w:val="00A61D16"/>
    <w:rsid w:val="00A65E0C"/>
    <w:rsid w:val="00A70592"/>
    <w:rsid w:val="00A71D1A"/>
    <w:rsid w:val="00A73083"/>
    <w:rsid w:val="00A93FD0"/>
    <w:rsid w:val="00AA051C"/>
    <w:rsid w:val="00AA1D1C"/>
    <w:rsid w:val="00AB52A4"/>
    <w:rsid w:val="00AC55ED"/>
    <w:rsid w:val="00AE069F"/>
    <w:rsid w:val="00AF4A88"/>
    <w:rsid w:val="00B00E89"/>
    <w:rsid w:val="00B12840"/>
    <w:rsid w:val="00B23F78"/>
    <w:rsid w:val="00B403C0"/>
    <w:rsid w:val="00B52270"/>
    <w:rsid w:val="00B551C6"/>
    <w:rsid w:val="00B568CF"/>
    <w:rsid w:val="00B73DD6"/>
    <w:rsid w:val="00B75507"/>
    <w:rsid w:val="00B8600A"/>
    <w:rsid w:val="00B87F35"/>
    <w:rsid w:val="00B93B34"/>
    <w:rsid w:val="00B9648C"/>
    <w:rsid w:val="00B97EDD"/>
    <w:rsid w:val="00BA1200"/>
    <w:rsid w:val="00BA3B6A"/>
    <w:rsid w:val="00BB667B"/>
    <w:rsid w:val="00BC05FE"/>
    <w:rsid w:val="00BD0B62"/>
    <w:rsid w:val="00BD5614"/>
    <w:rsid w:val="00BE2A3B"/>
    <w:rsid w:val="00BE7142"/>
    <w:rsid w:val="00BF0E81"/>
    <w:rsid w:val="00BF5970"/>
    <w:rsid w:val="00C24F39"/>
    <w:rsid w:val="00C426B9"/>
    <w:rsid w:val="00C71EB7"/>
    <w:rsid w:val="00C756F6"/>
    <w:rsid w:val="00C76577"/>
    <w:rsid w:val="00C84326"/>
    <w:rsid w:val="00C85A32"/>
    <w:rsid w:val="00C87ACA"/>
    <w:rsid w:val="00C923DF"/>
    <w:rsid w:val="00CB494E"/>
    <w:rsid w:val="00CD2471"/>
    <w:rsid w:val="00D15AC6"/>
    <w:rsid w:val="00D45807"/>
    <w:rsid w:val="00D5310D"/>
    <w:rsid w:val="00D617B8"/>
    <w:rsid w:val="00D672B3"/>
    <w:rsid w:val="00D72D52"/>
    <w:rsid w:val="00D733CB"/>
    <w:rsid w:val="00D87375"/>
    <w:rsid w:val="00D918C6"/>
    <w:rsid w:val="00DA7080"/>
    <w:rsid w:val="00DB2E8A"/>
    <w:rsid w:val="00DB43BC"/>
    <w:rsid w:val="00DB65C3"/>
    <w:rsid w:val="00DD302E"/>
    <w:rsid w:val="00DD6000"/>
    <w:rsid w:val="00DD7F7B"/>
    <w:rsid w:val="00DE1331"/>
    <w:rsid w:val="00DE341E"/>
    <w:rsid w:val="00DE40ED"/>
    <w:rsid w:val="00DE4AFA"/>
    <w:rsid w:val="00DF362E"/>
    <w:rsid w:val="00DF5033"/>
    <w:rsid w:val="00E00A68"/>
    <w:rsid w:val="00E30B43"/>
    <w:rsid w:val="00E42A9D"/>
    <w:rsid w:val="00E45CC7"/>
    <w:rsid w:val="00E5018E"/>
    <w:rsid w:val="00E53B35"/>
    <w:rsid w:val="00E56F74"/>
    <w:rsid w:val="00E63AE3"/>
    <w:rsid w:val="00E63F7E"/>
    <w:rsid w:val="00E70F11"/>
    <w:rsid w:val="00E73C79"/>
    <w:rsid w:val="00E81F74"/>
    <w:rsid w:val="00E853D2"/>
    <w:rsid w:val="00E86198"/>
    <w:rsid w:val="00E959FD"/>
    <w:rsid w:val="00EB1DBE"/>
    <w:rsid w:val="00EB232C"/>
    <w:rsid w:val="00EC03B1"/>
    <w:rsid w:val="00EC701F"/>
    <w:rsid w:val="00ED1DBA"/>
    <w:rsid w:val="00ED378E"/>
    <w:rsid w:val="00ED569F"/>
    <w:rsid w:val="00EE60DD"/>
    <w:rsid w:val="00EF782B"/>
    <w:rsid w:val="00F0648E"/>
    <w:rsid w:val="00F21255"/>
    <w:rsid w:val="00F21A5E"/>
    <w:rsid w:val="00F3135A"/>
    <w:rsid w:val="00F31B59"/>
    <w:rsid w:val="00F42CD1"/>
    <w:rsid w:val="00F81D45"/>
    <w:rsid w:val="00FA0AF3"/>
    <w:rsid w:val="00FA3CBF"/>
    <w:rsid w:val="00FB6C09"/>
    <w:rsid w:val="00FD4034"/>
    <w:rsid w:val="00FD5FEF"/>
    <w:rsid w:val="00FE15AE"/>
    <w:rsid w:val="00FE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5B82"/>
  <w15:chartTrackingRefBased/>
  <w15:docId w15:val="{56BBA667-1928-4B74-8E8A-6FD5ACB8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3B34"/>
    <w:pPr>
      <w:ind w:left="720"/>
      <w:contextualSpacing/>
    </w:pPr>
  </w:style>
  <w:style w:type="table" w:styleId="Tabela-Siatka">
    <w:name w:val="Table Grid"/>
    <w:basedOn w:val="Standardowy"/>
    <w:uiPriority w:val="39"/>
    <w:rsid w:val="00182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D5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FEF"/>
  </w:style>
  <w:style w:type="paragraph" w:styleId="Stopka">
    <w:name w:val="footer"/>
    <w:basedOn w:val="Normalny"/>
    <w:link w:val="StopkaZnak"/>
    <w:uiPriority w:val="99"/>
    <w:unhideWhenUsed/>
    <w:rsid w:val="00FD5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FE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8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8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28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7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691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Świerczek</dc:creator>
  <cp:keywords/>
  <dc:description/>
  <cp:lastModifiedBy>Andrzej Stanek Wójt Gminy Kamionka Wielka</cp:lastModifiedBy>
  <cp:revision>34</cp:revision>
  <cp:lastPrinted>2026-02-24T09:03:00Z</cp:lastPrinted>
  <dcterms:created xsi:type="dcterms:W3CDTF">2025-09-18T12:59:00Z</dcterms:created>
  <dcterms:modified xsi:type="dcterms:W3CDTF">2026-03-13T13:38:00Z</dcterms:modified>
</cp:coreProperties>
</file>