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8548" w14:textId="77777777" w:rsidR="00C70386" w:rsidRPr="00CE21C8" w:rsidRDefault="00C70386" w:rsidP="00CE21C8">
      <w:pPr>
        <w:pStyle w:val="Nagwek5"/>
        <w:rPr>
          <w:rFonts w:ascii="Tahoma" w:hAnsi="Tahoma"/>
          <w:sz w:val="24"/>
          <w:szCs w:val="24"/>
        </w:rPr>
      </w:pPr>
      <w:r w:rsidRPr="00CE21C8">
        <w:rPr>
          <w:rFonts w:ascii="Tahoma" w:hAnsi="Tahoma"/>
          <w:sz w:val="24"/>
          <w:szCs w:val="24"/>
        </w:rPr>
        <w:t>PORZĄDEK OBRAD</w:t>
      </w:r>
    </w:p>
    <w:p w14:paraId="04C7DA06" w14:textId="74972EB2" w:rsidR="00C70386" w:rsidRPr="00CE21C8" w:rsidRDefault="00AD15D1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>X</w:t>
      </w:r>
      <w:r w:rsidR="00782181" w:rsidRPr="00CE21C8">
        <w:rPr>
          <w:rFonts w:ascii="Tahoma" w:hAnsi="Tahoma"/>
          <w:b/>
          <w:sz w:val="24"/>
          <w:szCs w:val="24"/>
        </w:rPr>
        <w:t>X</w:t>
      </w:r>
      <w:r w:rsidR="00D567A4">
        <w:rPr>
          <w:rFonts w:ascii="Tahoma" w:hAnsi="Tahoma"/>
          <w:b/>
          <w:sz w:val="24"/>
          <w:szCs w:val="24"/>
        </w:rPr>
        <w:t>V</w:t>
      </w:r>
      <w:r w:rsidR="001C32C5">
        <w:rPr>
          <w:rFonts w:ascii="Tahoma" w:hAnsi="Tahoma"/>
          <w:b/>
          <w:sz w:val="24"/>
          <w:szCs w:val="24"/>
        </w:rPr>
        <w:t>I</w:t>
      </w:r>
      <w:r w:rsidR="00145C43">
        <w:rPr>
          <w:rFonts w:ascii="Tahoma" w:hAnsi="Tahoma"/>
          <w:b/>
          <w:sz w:val="24"/>
          <w:szCs w:val="24"/>
        </w:rPr>
        <w:t>I</w:t>
      </w:r>
      <w:r w:rsidR="00771390">
        <w:rPr>
          <w:rFonts w:ascii="Tahoma" w:hAnsi="Tahoma"/>
          <w:b/>
          <w:sz w:val="24"/>
          <w:szCs w:val="24"/>
        </w:rPr>
        <w:t>I</w:t>
      </w:r>
      <w:r w:rsidR="00782181" w:rsidRPr="00CE21C8">
        <w:rPr>
          <w:rFonts w:ascii="Tahoma" w:hAnsi="Tahoma"/>
          <w:b/>
          <w:sz w:val="24"/>
          <w:szCs w:val="24"/>
        </w:rPr>
        <w:t xml:space="preserve"> </w:t>
      </w:r>
      <w:r w:rsidR="00771390">
        <w:rPr>
          <w:rFonts w:ascii="Tahoma" w:hAnsi="Tahoma"/>
          <w:b/>
          <w:sz w:val="24"/>
          <w:szCs w:val="24"/>
        </w:rPr>
        <w:t>NAD</w:t>
      </w:r>
      <w:r w:rsidR="00C70386" w:rsidRPr="00CE21C8">
        <w:rPr>
          <w:rFonts w:ascii="Tahoma" w:hAnsi="Tahoma"/>
          <w:b/>
          <w:sz w:val="24"/>
          <w:szCs w:val="24"/>
        </w:rPr>
        <w:t xml:space="preserve">ZWYCZAJNEJ SESJI  </w:t>
      </w:r>
    </w:p>
    <w:p w14:paraId="0203DADF" w14:textId="77777777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RADY GMINY KAMIONKA WIELKA </w:t>
      </w:r>
    </w:p>
    <w:p w14:paraId="68F04373" w14:textId="49F73120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w dniu </w:t>
      </w:r>
      <w:r w:rsidR="00771390">
        <w:rPr>
          <w:rFonts w:ascii="Tahoma" w:hAnsi="Tahoma"/>
          <w:b/>
          <w:sz w:val="24"/>
          <w:szCs w:val="24"/>
        </w:rPr>
        <w:t xml:space="preserve">24 kwietnia 2026 </w:t>
      </w:r>
      <w:r w:rsidRPr="00CE21C8">
        <w:rPr>
          <w:rFonts w:ascii="Tahoma" w:hAnsi="Tahoma"/>
          <w:b/>
          <w:sz w:val="24"/>
          <w:szCs w:val="24"/>
        </w:rPr>
        <w:t xml:space="preserve">roku o godz. </w:t>
      </w:r>
      <w:r w:rsidR="00771390">
        <w:rPr>
          <w:rFonts w:ascii="Tahoma" w:hAnsi="Tahoma"/>
          <w:b/>
          <w:sz w:val="24"/>
          <w:szCs w:val="24"/>
        </w:rPr>
        <w:t>9</w:t>
      </w:r>
      <w:r w:rsidR="00694AD1" w:rsidRPr="00CE21C8">
        <w:rPr>
          <w:rFonts w:ascii="Tahoma" w:hAnsi="Tahoma"/>
          <w:b/>
          <w:sz w:val="24"/>
          <w:szCs w:val="24"/>
        </w:rPr>
        <w:t>:</w:t>
      </w:r>
      <w:r w:rsidR="00771390">
        <w:rPr>
          <w:rFonts w:ascii="Tahoma" w:hAnsi="Tahoma"/>
          <w:b/>
          <w:sz w:val="24"/>
          <w:szCs w:val="24"/>
        </w:rPr>
        <w:t>3</w:t>
      </w:r>
      <w:r w:rsidR="00694AD1" w:rsidRPr="00CE21C8">
        <w:rPr>
          <w:rFonts w:ascii="Tahoma" w:hAnsi="Tahoma"/>
          <w:b/>
          <w:sz w:val="24"/>
          <w:szCs w:val="24"/>
        </w:rPr>
        <w:t>0</w:t>
      </w:r>
      <w:r w:rsidRPr="00CE21C8">
        <w:rPr>
          <w:rFonts w:ascii="Tahoma" w:hAnsi="Tahoma"/>
          <w:b/>
          <w:sz w:val="24"/>
          <w:szCs w:val="24"/>
        </w:rPr>
        <w:t xml:space="preserve"> </w:t>
      </w:r>
    </w:p>
    <w:p w14:paraId="3057260C" w14:textId="0770EBFD" w:rsidR="00C70386" w:rsidRPr="00CE21C8" w:rsidRDefault="00C70386" w:rsidP="00CE21C8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 w sali posiedzeń w Urzędzie Gminy Kamionka Wielka</w:t>
      </w:r>
    </w:p>
    <w:p w14:paraId="1A5B6B0F" w14:textId="77777777" w:rsidR="00C70386" w:rsidRPr="00CE21C8" w:rsidRDefault="00C70386" w:rsidP="00C13926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</w:p>
    <w:p w14:paraId="4026E9FA" w14:textId="19D68641" w:rsidR="00C70386" w:rsidRPr="00771390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Otwarcie Sesji.</w:t>
      </w:r>
    </w:p>
    <w:p w14:paraId="2FEAF942" w14:textId="77777777" w:rsidR="00C70386" w:rsidRPr="00771390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Stwierdzenie prawomocności obrad.</w:t>
      </w:r>
    </w:p>
    <w:p w14:paraId="1A92CBDF" w14:textId="1BBA2361" w:rsidR="00771390" w:rsidRPr="00771390" w:rsidRDefault="00C70386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Przedstawienie porządku obrad, ewentualne zmiany.</w:t>
      </w:r>
      <w:bookmarkStart w:id="0" w:name="_Hlk108087577"/>
      <w:bookmarkStart w:id="1" w:name="_Hlk98764805"/>
      <w:bookmarkStart w:id="2" w:name="_Hlk151383762"/>
      <w:bookmarkStart w:id="3" w:name="_Hlk153532626"/>
    </w:p>
    <w:p w14:paraId="52FFBCE9" w14:textId="77777777" w:rsidR="00771390" w:rsidRPr="00771390" w:rsidRDefault="00771390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 xml:space="preserve">Podjęcie uchwały </w:t>
      </w:r>
      <w:r w:rsidRPr="00771390">
        <w:rPr>
          <w:rFonts w:ascii="Tahoma" w:hAnsi="Tahoma" w:cs="Tahoma"/>
          <w:sz w:val="24"/>
          <w:szCs w:val="24"/>
        </w:rPr>
        <w:t>w sprawie: uchwalenia Gminnego Programu Wspierania Rodziny na lata 2026-2028 w gminie Kamionka Wielka. (</w:t>
      </w:r>
      <w:r w:rsidRPr="00771390">
        <w:rPr>
          <w:rFonts w:ascii="Tahoma" w:hAnsi="Tahoma" w:cs="Tahoma"/>
          <w:b/>
          <w:bCs/>
          <w:sz w:val="24"/>
          <w:szCs w:val="24"/>
        </w:rPr>
        <w:t>Projekt Nr 1</w:t>
      </w:r>
      <w:r w:rsidRPr="00771390">
        <w:rPr>
          <w:rFonts w:ascii="Tahoma" w:hAnsi="Tahoma" w:cs="Tahoma"/>
          <w:sz w:val="24"/>
          <w:szCs w:val="24"/>
        </w:rPr>
        <w:t>)</w:t>
      </w:r>
    </w:p>
    <w:p w14:paraId="7369217C" w14:textId="77777777" w:rsidR="00771390" w:rsidRPr="00771390" w:rsidRDefault="00771390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 xml:space="preserve">Podjęcie uchwały </w:t>
      </w:r>
      <w:r w:rsidRPr="00771390">
        <w:rPr>
          <w:rFonts w:ascii="Tahoma" w:hAnsi="Tahoma" w:cs="Tahoma"/>
          <w:sz w:val="24"/>
          <w:szCs w:val="24"/>
        </w:rPr>
        <w:t>w sprawie przyjęcia do realizacji Programu Ministerstwa Rodziny i Polityki Społecznej „Korpus Wsparcia Seniorów” na rok 2026 i uchwalenia programu osłonowego „Korpus Wsparcia Seniorów” na rok 2026 dla Gminy Kamionka Wielka. (</w:t>
      </w:r>
      <w:r w:rsidRPr="00771390">
        <w:rPr>
          <w:rFonts w:ascii="Tahoma" w:hAnsi="Tahoma" w:cs="Tahoma"/>
          <w:b/>
          <w:bCs/>
          <w:sz w:val="24"/>
          <w:szCs w:val="24"/>
        </w:rPr>
        <w:t>Projekt Nr 2</w:t>
      </w:r>
      <w:r w:rsidRPr="00771390">
        <w:rPr>
          <w:rFonts w:ascii="Tahoma" w:hAnsi="Tahoma" w:cs="Tahoma"/>
          <w:sz w:val="24"/>
          <w:szCs w:val="24"/>
        </w:rPr>
        <w:t>)</w:t>
      </w:r>
    </w:p>
    <w:p w14:paraId="766EC7F2" w14:textId="77777777" w:rsidR="00771390" w:rsidRPr="00771390" w:rsidRDefault="00771390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Podjęcie uchwały</w:t>
      </w:r>
      <w:r w:rsidRPr="00771390">
        <w:rPr>
          <w:rFonts w:ascii="Tahoma" w:hAnsi="Tahoma" w:cs="Tahoma"/>
          <w:sz w:val="24"/>
          <w:szCs w:val="24"/>
        </w:rPr>
        <w:t xml:space="preserve"> </w:t>
      </w:r>
      <w:r w:rsidRPr="00771390">
        <w:rPr>
          <w:rFonts w:ascii="Tahoma" w:hAnsi="Tahoma" w:cs="Tahoma"/>
          <w:sz w:val="24"/>
          <w:szCs w:val="24"/>
        </w:rPr>
        <w:t>w sprawie uchwalenia zmiany miejscowego planu zagospodarowania przestrzennego „Kamionka Wielka III” w Gminie Kamionka Wielka – w części obejmującej część działki ewidencyjnej nr 113, nr 164 położonych w obrębie Mszalnica. (</w:t>
      </w:r>
      <w:r w:rsidRPr="00771390">
        <w:rPr>
          <w:rFonts w:ascii="Tahoma" w:hAnsi="Tahoma" w:cs="Tahoma"/>
          <w:b/>
          <w:bCs/>
          <w:sz w:val="24"/>
          <w:szCs w:val="24"/>
        </w:rPr>
        <w:t>Projekt Nr 3</w:t>
      </w:r>
      <w:r w:rsidRPr="00771390">
        <w:rPr>
          <w:rFonts w:ascii="Tahoma" w:hAnsi="Tahoma" w:cs="Tahoma"/>
          <w:sz w:val="24"/>
          <w:szCs w:val="24"/>
        </w:rPr>
        <w:t>)</w:t>
      </w:r>
    </w:p>
    <w:p w14:paraId="363495D9" w14:textId="77777777" w:rsidR="00771390" w:rsidRPr="00771390" w:rsidRDefault="00771390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Podjęcie uchwały</w:t>
      </w:r>
      <w:r w:rsidRPr="00771390">
        <w:rPr>
          <w:rFonts w:ascii="Tahoma" w:hAnsi="Tahoma" w:cs="Tahoma"/>
          <w:sz w:val="24"/>
          <w:szCs w:val="24"/>
        </w:rPr>
        <w:t xml:space="preserve"> </w:t>
      </w:r>
      <w:r w:rsidRPr="00771390">
        <w:rPr>
          <w:rFonts w:ascii="Tahoma" w:hAnsi="Tahoma" w:cs="Tahoma"/>
          <w:sz w:val="24"/>
          <w:szCs w:val="24"/>
        </w:rPr>
        <w:t>w sprawie wyrażenia zgody na nabycie nieruchomości – [dot. Kamionki Małej]. (</w:t>
      </w:r>
      <w:r w:rsidRPr="00771390">
        <w:rPr>
          <w:rFonts w:ascii="Tahoma" w:hAnsi="Tahoma" w:cs="Tahoma"/>
          <w:b/>
          <w:bCs/>
          <w:sz w:val="24"/>
          <w:szCs w:val="24"/>
        </w:rPr>
        <w:t>Projekt Nr 4</w:t>
      </w:r>
      <w:r w:rsidRPr="00771390">
        <w:rPr>
          <w:rFonts w:ascii="Tahoma" w:hAnsi="Tahoma" w:cs="Tahoma"/>
          <w:sz w:val="24"/>
          <w:szCs w:val="24"/>
        </w:rPr>
        <w:t>)</w:t>
      </w:r>
    </w:p>
    <w:p w14:paraId="74E66E08" w14:textId="77777777" w:rsidR="00771390" w:rsidRPr="00771390" w:rsidRDefault="00771390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Podjęcie uchwały</w:t>
      </w:r>
      <w:r w:rsidRPr="00771390">
        <w:rPr>
          <w:rFonts w:ascii="Tahoma" w:hAnsi="Tahoma" w:cs="Tahoma"/>
          <w:sz w:val="24"/>
          <w:szCs w:val="24"/>
        </w:rPr>
        <w:t xml:space="preserve"> </w:t>
      </w:r>
      <w:r w:rsidRPr="00771390">
        <w:rPr>
          <w:rFonts w:ascii="Tahoma" w:hAnsi="Tahoma" w:cs="Tahoma"/>
          <w:sz w:val="24"/>
          <w:szCs w:val="24"/>
        </w:rPr>
        <w:t>w sprawie wyrażenia zgody na nabycie nieruchomości – [dot. Mszalnicy]. (</w:t>
      </w:r>
      <w:r w:rsidRPr="00771390">
        <w:rPr>
          <w:rFonts w:ascii="Tahoma" w:hAnsi="Tahoma" w:cs="Tahoma"/>
          <w:b/>
          <w:bCs/>
          <w:sz w:val="24"/>
          <w:szCs w:val="24"/>
        </w:rPr>
        <w:t>Projekt Nr 5</w:t>
      </w:r>
      <w:r w:rsidRPr="00771390">
        <w:rPr>
          <w:rFonts w:ascii="Tahoma" w:hAnsi="Tahoma" w:cs="Tahoma"/>
          <w:sz w:val="24"/>
          <w:szCs w:val="24"/>
        </w:rPr>
        <w:t>)</w:t>
      </w:r>
    </w:p>
    <w:p w14:paraId="70500580" w14:textId="77777777" w:rsidR="00771390" w:rsidRPr="00771390" w:rsidRDefault="00771390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Podjęcie uchwały</w:t>
      </w:r>
      <w:r w:rsidRPr="00771390">
        <w:rPr>
          <w:rFonts w:ascii="Tahoma" w:hAnsi="Tahoma" w:cs="Tahoma"/>
          <w:sz w:val="24"/>
          <w:szCs w:val="24"/>
        </w:rPr>
        <w:t xml:space="preserve"> </w:t>
      </w:r>
      <w:r w:rsidRPr="00771390">
        <w:rPr>
          <w:rFonts w:ascii="Tahoma" w:hAnsi="Tahoma" w:cs="Tahoma"/>
          <w:sz w:val="24"/>
          <w:szCs w:val="24"/>
        </w:rPr>
        <w:t>w sprawie zmian Wieloletniej Prognozy Finansowej Gminy Kamionka Wielka na lata 2026-2036. (</w:t>
      </w:r>
      <w:r w:rsidRPr="00771390">
        <w:rPr>
          <w:rFonts w:ascii="Tahoma" w:hAnsi="Tahoma" w:cs="Tahoma"/>
          <w:b/>
          <w:bCs/>
          <w:sz w:val="24"/>
          <w:szCs w:val="24"/>
        </w:rPr>
        <w:t>Projekt Nr 6</w:t>
      </w:r>
      <w:r w:rsidRPr="00771390">
        <w:rPr>
          <w:rFonts w:ascii="Tahoma" w:hAnsi="Tahoma" w:cs="Tahoma"/>
          <w:sz w:val="24"/>
          <w:szCs w:val="24"/>
        </w:rPr>
        <w:t>)</w:t>
      </w:r>
    </w:p>
    <w:p w14:paraId="0D512BFA" w14:textId="03B80FE7" w:rsidR="00771390" w:rsidRPr="00771390" w:rsidRDefault="00771390" w:rsidP="00771390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Podjęcie uchwały</w:t>
      </w:r>
      <w:r w:rsidRPr="00771390">
        <w:rPr>
          <w:rFonts w:ascii="Tahoma" w:hAnsi="Tahoma" w:cs="Tahoma"/>
          <w:sz w:val="24"/>
          <w:szCs w:val="24"/>
        </w:rPr>
        <w:t xml:space="preserve"> </w:t>
      </w:r>
      <w:r w:rsidRPr="00771390">
        <w:rPr>
          <w:rFonts w:ascii="Tahoma" w:hAnsi="Tahoma" w:cs="Tahoma"/>
          <w:sz w:val="24"/>
          <w:szCs w:val="24"/>
        </w:rPr>
        <w:t>w sprawie zmiany w Uchwale Budżetowej Gminy Kamionka Wielka na rok 2026. (</w:t>
      </w:r>
      <w:r w:rsidRPr="00771390">
        <w:rPr>
          <w:rFonts w:ascii="Tahoma" w:hAnsi="Tahoma" w:cs="Tahoma"/>
          <w:b/>
          <w:bCs/>
          <w:sz w:val="24"/>
          <w:szCs w:val="24"/>
        </w:rPr>
        <w:t>Projekt Nr 7</w:t>
      </w:r>
      <w:r w:rsidRPr="00771390">
        <w:rPr>
          <w:rFonts w:ascii="Tahoma" w:hAnsi="Tahoma" w:cs="Tahoma"/>
          <w:sz w:val="24"/>
          <w:szCs w:val="24"/>
        </w:rPr>
        <w:t>)</w:t>
      </w:r>
    </w:p>
    <w:p w14:paraId="0734B777" w14:textId="2753961E" w:rsidR="00145C43" w:rsidRPr="00771390" w:rsidRDefault="00276EFA" w:rsidP="00145C4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Rozpatrzenie wniesionych pism.</w:t>
      </w:r>
    </w:p>
    <w:p w14:paraId="638A38A0" w14:textId="42931542" w:rsidR="006366E0" w:rsidRPr="00771390" w:rsidRDefault="009D50AC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Zakończenie obrad.</w:t>
      </w:r>
      <w:bookmarkEnd w:id="0"/>
      <w:bookmarkEnd w:id="1"/>
      <w:bookmarkEnd w:id="2"/>
      <w:bookmarkEnd w:id="3"/>
    </w:p>
    <w:sectPr w:rsidR="006366E0" w:rsidRPr="00771390" w:rsidSect="00C70386">
      <w:headerReference w:type="even" r:id="rId7"/>
      <w:headerReference w:type="default" r:id="rId8"/>
      <w:pgSz w:w="11906" w:h="16838"/>
      <w:pgMar w:top="993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E47F" w14:textId="77777777" w:rsidR="00AC2644" w:rsidRDefault="00AC2644">
      <w:r>
        <w:separator/>
      </w:r>
    </w:p>
  </w:endnote>
  <w:endnote w:type="continuationSeparator" w:id="0">
    <w:p w14:paraId="38113501" w14:textId="77777777" w:rsidR="00AC2644" w:rsidRDefault="00AC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D745" w14:textId="77777777" w:rsidR="00AC2644" w:rsidRDefault="00AC2644">
      <w:r>
        <w:separator/>
      </w:r>
    </w:p>
  </w:footnote>
  <w:footnote w:type="continuationSeparator" w:id="0">
    <w:p w14:paraId="51D976A2" w14:textId="77777777" w:rsidR="00AC2644" w:rsidRDefault="00AC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A826" w14:textId="77777777" w:rsidR="0052009F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3981BC" w14:textId="77777777" w:rsidR="0052009F" w:rsidRDefault="0052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6E8E" w14:textId="77777777" w:rsidR="0052009F" w:rsidRDefault="0052009F">
    <w:pPr>
      <w:pStyle w:val="Nagwek"/>
      <w:framePr w:wrap="around" w:vAnchor="text" w:hAnchor="margin" w:xAlign="center" w:y="1"/>
      <w:rPr>
        <w:rStyle w:val="Numerstrony"/>
      </w:rPr>
    </w:pPr>
  </w:p>
  <w:p w14:paraId="7066255C" w14:textId="77777777" w:rsidR="0052009F" w:rsidRDefault="00520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F7"/>
    <w:multiLevelType w:val="hybridMultilevel"/>
    <w:tmpl w:val="6330B2F2"/>
    <w:lvl w:ilvl="0" w:tplc="86060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9AE"/>
    <w:multiLevelType w:val="hybridMultilevel"/>
    <w:tmpl w:val="860C1640"/>
    <w:lvl w:ilvl="0" w:tplc="09A415DE">
      <w:start w:val="1"/>
      <w:numFmt w:val="decimal"/>
      <w:lvlText w:val="%1."/>
      <w:lvlJc w:val="left"/>
      <w:pPr>
        <w:ind w:left="79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0B127A"/>
    <w:multiLevelType w:val="hybridMultilevel"/>
    <w:tmpl w:val="907ED55A"/>
    <w:lvl w:ilvl="0" w:tplc="DF160492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9E1B3C"/>
    <w:multiLevelType w:val="hybridMultilevel"/>
    <w:tmpl w:val="183CF4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F40E9"/>
    <w:multiLevelType w:val="hybridMultilevel"/>
    <w:tmpl w:val="E048B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C6E1A"/>
    <w:multiLevelType w:val="hybridMultilevel"/>
    <w:tmpl w:val="80606D0A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37D7"/>
    <w:multiLevelType w:val="hybridMultilevel"/>
    <w:tmpl w:val="A494643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5032">
    <w:abstractNumId w:val="6"/>
  </w:num>
  <w:num w:numId="2" w16cid:durableId="2018462178">
    <w:abstractNumId w:val="4"/>
  </w:num>
  <w:num w:numId="3" w16cid:durableId="814026121">
    <w:abstractNumId w:val="2"/>
  </w:num>
  <w:num w:numId="4" w16cid:durableId="104472020">
    <w:abstractNumId w:val="0"/>
  </w:num>
  <w:num w:numId="5" w16cid:durableId="564949030">
    <w:abstractNumId w:val="3"/>
  </w:num>
  <w:num w:numId="6" w16cid:durableId="1551384528">
    <w:abstractNumId w:val="7"/>
  </w:num>
  <w:num w:numId="7" w16cid:durableId="1061516218">
    <w:abstractNumId w:val="9"/>
  </w:num>
  <w:num w:numId="8" w16cid:durableId="952635402">
    <w:abstractNumId w:val="8"/>
  </w:num>
  <w:num w:numId="9" w16cid:durableId="977148984">
    <w:abstractNumId w:val="5"/>
  </w:num>
  <w:num w:numId="10" w16cid:durableId="56441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65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6"/>
    <w:rsid w:val="000012C8"/>
    <w:rsid w:val="00022AB1"/>
    <w:rsid w:val="0002479E"/>
    <w:rsid w:val="000440BF"/>
    <w:rsid w:val="00077316"/>
    <w:rsid w:val="00080206"/>
    <w:rsid w:val="000825D1"/>
    <w:rsid w:val="000839BA"/>
    <w:rsid w:val="001400D2"/>
    <w:rsid w:val="00145C43"/>
    <w:rsid w:val="001514D0"/>
    <w:rsid w:val="001534D8"/>
    <w:rsid w:val="00180A65"/>
    <w:rsid w:val="001933B4"/>
    <w:rsid w:val="001C32C5"/>
    <w:rsid w:val="001C3E03"/>
    <w:rsid w:val="001E0119"/>
    <w:rsid w:val="001E1C12"/>
    <w:rsid w:val="0022186B"/>
    <w:rsid w:val="00225175"/>
    <w:rsid w:val="0022571F"/>
    <w:rsid w:val="0022698C"/>
    <w:rsid w:val="002334D8"/>
    <w:rsid w:val="00246FD5"/>
    <w:rsid w:val="00253319"/>
    <w:rsid w:val="002610DA"/>
    <w:rsid w:val="00265008"/>
    <w:rsid w:val="00276EFA"/>
    <w:rsid w:val="002C51F3"/>
    <w:rsid w:val="002D2C5D"/>
    <w:rsid w:val="002D35FE"/>
    <w:rsid w:val="002D44A1"/>
    <w:rsid w:val="002E47C8"/>
    <w:rsid w:val="002F1E26"/>
    <w:rsid w:val="002F7BA2"/>
    <w:rsid w:val="00300485"/>
    <w:rsid w:val="003132EA"/>
    <w:rsid w:val="00321B70"/>
    <w:rsid w:val="00340A5D"/>
    <w:rsid w:val="00344651"/>
    <w:rsid w:val="00344C85"/>
    <w:rsid w:val="00395C6A"/>
    <w:rsid w:val="003E1BFF"/>
    <w:rsid w:val="003E38B0"/>
    <w:rsid w:val="003F03AB"/>
    <w:rsid w:val="0040336D"/>
    <w:rsid w:val="00421C31"/>
    <w:rsid w:val="0044569F"/>
    <w:rsid w:val="004578A4"/>
    <w:rsid w:val="0048152F"/>
    <w:rsid w:val="00490900"/>
    <w:rsid w:val="004C6548"/>
    <w:rsid w:val="004F75C3"/>
    <w:rsid w:val="0052009F"/>
    <w:rsid w:val="00525B57"/>
    <w:rsid w:val="00530A62"/>
    <w:rsid w:val="00540209"/>
    <w:rsid w:val="005421CE"/>
    <w:rsid w:val="005501D1"/>
    <w:rsid w:val="00566EF8"/>
    <w:rsid w:val="00566F73"/>
    <w:rsid w:val="00567B14"/>
    <w:rsid w:val="00594E15"/>
    <w:rsid w:val="005A24CB"/>
    <w:rsid w:val="005B5363"/>
    <w:rsid w:val="005C472D"/>
    <w:rsid w:val="005D42CB"/>
    <w:rsid w:val="005F3CCD"/>
    <w:rsid w:val="005F63E3"/>
    <w:rsid w:val="005F6DE1"/>
    <w:rsid w:val="00626812"/>
    <w:rsid w:val="00631DDC"/>
    <w:rsid w:val="006366E0"/>
    <w:rsid w:val="00684A62"/>
    <w:rsid w:val="00694AD1"/>
    <w:rsid w:val="00695735"/>
    <w:rsid w:val="006D7272"/>
    <w:rsid w:val="006E5878"/>
    <w:rsid w:val="006F5C6C"/>
    <w:rsid w:val="007002DE"/>
    <w:rsid w:val="00723E59"/>
    <w:rsid w:val="00763BBA"/>
    <w:rsid w:val="00771390"/>
    <w:rsid w:val="00782181"/>
    <w:rsid w:val="007F6BA7"/>
    <w:rsid w:val="008008AC"/>
    <w:rsid w:val="00814071"/>
    <w:rsid w:val="00817963"/>
    <w:rsid w:val="008959D7"/>
    <w:rsid w:val="008A0A40"/>
    <w:rsid w:val="008C5550"/>
    <w:rsid w:val="008D273A"/>
    <w:rsid w:val="008D2C63"/>
    <w:rsid w:val="008E23E1"/>
    <w:rsid w:val="008E5F2B"/>
    <w:rsid w:val="009302F9"/>
    <w:rsid w:val="00984489"/>
    <w:rsid w:val="00991D80"/>
    <w:rsid w:val="009965EB"/>
    <w:rsid w:val="009B2FDA"/>
    <w:rsid w:val="009C3D31"/>
    <w:rsid w:val="009C61E8"/>
    <w:rsid w:val="009D50AC"/>
    <w:rsid w:val="009D70D8"/>
    <w:rsid w:val="00A01AF3"/>
    <w:rsid w:val="00A10B81"/>
    <w:rsid w:val="00A55C64"/>
    <w:rsid w:val="00A8349D"/>
    <w:rsid w:val="00A96D36"/>
    <w:rsid w:val="00AB52A4"/>
    <w:rsid w:val="00AB5879"/>
    <w:rsid w:val="00AC065E"/>
    <w:rsid w:val="00AC2644"/>
    <w:rsid w:val="00AC55ED"/>
    <w:rsid w:val="00AC5D02"/>
    <w:rsid w:val="00AD15D1"/>
    <w:rsid w:val="00AD3D7D"/>
    <w:rsid w:val="00AD79E1"/>
    <w:rsid w:val="00B233DD"/>
    <w:rsid w:val="00B371D3"/>
    <w:rsid w:val="00B407F4"/>
    <w:rsid w:val="00B434B7"/>
    <w:rsid w:val="00B614A1"/>
    <w:rsid w:val="00B86896"/>
    <w:rsid w:val="00BA54D5"/>
    <w:rsid w:val="00BB037D"/>
    <w:rsid w:val="00BC3516"/>
    <w:rsid w:val="00BD4AD7"/>
    <w:rsid w:val="00BE74B1"/>
    <w:rsid w:val="00C0099D"/>
    <w:rsid w:val="00C13926"/>
    <w:rsid w:val="00C41DB0"/>
    <w:rsid w:val="00C548E1"/>
    <w:rsid w:val="00C62C77"/>
    <w:rsid w:val="00C70386"/>
    <w:rsid w:val="00CA05D8"/>
    <w:rsid w:val="00CE21C8"/>
    <w:rsid w:val="00D031C5"/>
    <w:rsid w:val="00D066DD"/>
    <w:rsid w:val="00D567A4"/>
    <w:rsid w:val="00D62012"/>
    <w:rsid w:val="00D66A29"/>
    <w:rsid w:val="00D70DE3"/>
    <w:rsid w:val="00D73F5A"/>
    <w:rsid w:val="00D82237"/>
    <w:rsid w:val="00DA18F7"/>
    <w:rsid w:val="00DA772B"/>
    <w:rsid w:val="00DC4739"/>
    <w:rsid w:val="00DD2C2B"/>
    <w:rsid w:val="00E30B43"/>
    <w:rsid w:val="00E5622B"/>
    <w:rsid w:val="00E6627A"/>
    <w:rsid w:val="00E730F4"/>
    <w:rsid w:val="00E95D34"/>
    <w:rsid w:val="00EB232C"/>
    <w:rsid w:val="00EC6699"/>
    <w:rsid w:val="00ED0B1C"/>
    <w:rsid w:val="00ED25AA"/>
    <w:rsid w:val="00EE2B99"/>
    <w:rsid w:val="00EE6156"/>
    <w:rsid w:val="00EF79A7"/>
    <w:rsid w:val="00F056AD"/>
    <w:rsid w:val="00F25C70"/>
    <w:rsid w:val="00F34CF2"/>
    <w:rsid w:val="00F56AC2"/>
    <w:rsid w:val="00F62448"/>
    <w:rsid w:val="00F64CCD"/>
    <w:rsid w:val="00F75606"/>
    <w:rsid w:val="00F77F0F"/>
    <w:rsid w:val="00F85724"/>
    <w:rsid w:val="00FA195D"/>
    <w:rsid w:val="00FA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3834"/>
  <w15:chartTrackingRefBased/>
  <w15:docId w15:val="{E26593A2-6CAE-49D2-9511-9761A54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7038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70386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C7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03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C70386"/>
  </w:style>
  <w:style w:type="paragraph" w:styleId="Akapitzlist">
    <w:name w:val="List Paragraph"/>
    <w:basedOn w:val="Normalny"/>
    <w:uiPriority w:val="34"/>
    <w:qFormat/>
    <w:rsid w:val="00800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16</cp:revision>
  <dcterms:created xsi:type="dcterms:W3CDTF">2025-09-18T12:45:00Z</dcterms:created>
  <dcterms:modified xsi:type="dcterms:W3CDTF">2026-04-20T15:54:00Z</dcterms:modified>
</cp:coreProperties>
</file>