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7B99" w14:textId="53B74238" w:rsidR="00A71D1A" w:rsidRDefault="00B93B34" w:rsidP="00A71D1A">
      <w:pPr>
        <w:jc w:val="right"/>
        <w:rPr>
          <w:rFonts w:ascii="Tahoma" w:hAnsi="Tahoma" w:cs="Tahoma"/>
        </w:rPr>
      </w:pPr>
      <w:r w:rsidRPr="00B93B34">
        <w:rPr>
          <w:rFonts w:ascii="Tahoma" w:hAnsi="Tahoma" w:cs="Tahoma"/>
        </w:rPr>
        <w:t>Kamionka Wielka, dnia</w:t>
      </w:r>
      <w:r w:rsidR="00431925">
        <w:rPr>
          <w:rFonts w:ascii="Tahoma" w:hAnsi="Tahoma" w:cs="Tahoma"/>
        </w:rPr>
        <w:t xml:space="preserve"> </w:t>
      </w:r>
      <w:r w:rsidR="00843B5D">
        <w:rPr>
          <w:rFonts w:ascii="Tahoma" w:hAnsi="Tahoma" w:cs="Tahoma"/>
        </w:rPr>
        <w:t>1</w:t>
      </w:r>
      <w:r w:rsidR="00B73C7F">
        <w:rPr>
          <w:rFonts w:ascii="Tahoma" w:hAnsi="Tahoma" w:cs="Tahoma"/>
        </w:rPr>
        <w:t>8</w:t>
      </w:r>
      <w:r w:rsidR="00843B5D">
        <w:rPr>
          <w:rFonts w:ascii="Tahoma" w:hAnsi="Tahoma" w:cs="Tahoma"/>
        </w:rPr>
        <w:t xml:space="preserve"> </w:t>
      </w:r>
      <w:r w:rsidR="00B73C7F">
        <w:rPr>
          <w:rFonts w:ascii="Tahoma" w:hAnsi="Tahoma" w:cs="Tahoma"/>
        </w:rPr>
        <w:t xml:space="preserve">września </w:t>
      </w:r>
      <w:r w:rsidRPr="00B93B34">
        <w:rPr>
          <w:rFonts w:ascii="Tahoma" w:hAnsi="Tahoma" w:cs="Tahoma"/>
        </w:rPr>
        <w:t>202</w:t>
      </w:r>
      <w:r w:rsidR="00A36B30">
        <w:rPr>
          <w:rFonts w:ascii="Tahoma" w:hAnsi="Tahoma" w:cs="Tahoma"/>
        </w:rPr>
        <w:t>6</w:t>
      </w:r>
      <w:r w:rsidRPr="00B93B34">
        <w:rPr>
          <w:rFonts w:ascii="Tahoma" w:hAnsi="Tahoma" w:cs="Tahoma"/>
        </w:rPr>
        <w:t xml:space="preserve"> r.</w:t>
      </w:r>
    </w:p>
    <w:p w14:paraId="16BEC913" w14:textId="77777777" w:rsidR="0057728F" w:rsidRDefault="0057728F">
      <w:pPr>
        <w:rPr>
          <w:rFonts w:ascii="Tahoma" w:hAnsi="Tahoma" w:cs="Tahoma"/>
        </w:rPr>
      </w:pPr>
    </w:p>
    <w:p w14:paraId="2531692C" w14:textId="5C62E2D7" w:rsidR="0057728F" w:rsidRDefault="00B93B34">
      <w:pPr>
        <w:rPr>
          <w:rFonts w:ascii="Tahoma" w:hAnsi="Tahoma" w:cs="Tahoma"/>
        </w:rPr>
      </w:pPr>
      <w:r w:rsidRPr="0057728F">
        <w:rPr>
          <w:rFonts w:ascii="Tahoma" w:hAnsi="Tahoma" w:cs="Tahoma"/>
        </w:rPr>
        <w:t>Nasz znak: Or.O.0012.</w:t>
      </w:r>
      <w:r w:rsidR="00D338A2">
        <w:rPr>
          <w:rFonts w:ascii="Tahoma" w:hAnsi="Tahoma" w:cs="Tahoma"/>
        </w:rPr>
        <w:t>1</w:t>
      </w:r>
      <w:r w:rsidR="00B73C7F">
        <w:rPr>
          <w:rFonts w:ascii="Tahoma" w:hAnsi="Tahoma" w:cs="Tahoma"/>
        </w:rPr>
        <w:t>4</w:t>
      </w:r>
      <w:r w:rsidRPr="0057728F">
        <w:rPr>
          <w:rFonts w:ascii="Tahoma" w:hAnsi="Tahoma" w:cs="Tahoma"/>
        </w:rPr>
        <w:t>.202</w:t>
      </w:r>
      <w:r w:rsidR="00A36B30">
        <w:rPr>
          <w:rFonts w:ascii="Tahoma" w:hAnsi="Tahoma" w:cs="Tahoma"/>
        </w:rPr>
        <w:t>6</w:t>
      </w:r>
    </w:p>
    <w:p w14:paraId="70CD4E54" w14:textId="77777777" w:rsidR="00D67A05" w:rsidRPr="00B93B34" w:rsidRDefault="00D67A05">
      <w:pPr>
        <w:rPr>
          <w:rFonts w:ascii="Tahoma" w:hAnsi="Tahoma" w:cs="Tahoma"/>
        </w:rPr>
      </w:pPr>
    </w:p>
    <w:p w14:paraId="19950EAA" w14:textId="7618AF9E" w:rsidR="00B93B34" w:rsidRPr="0097041A" w:rsidRDefault="00B93B34" w:rsidP="0097041A">
      <w:pPr>
        <w:ind w:left="5670"/>
        <w:rPr>
          <w:rFonts w:ascii="Tahoma" w:hAnsi="Tahoma" w:cs="Tahoma"/>
          <w:b/>
          <w:bCs/>
          <w:u w:val="single"/>
        </w:rPr>
      </w:pPr>
      <w:r w:rsidRPr="00B93B34">
        <w:rPr>
          <w:rFonts w:ascii="Tahoma" w:hAnsi="Tahoma" w:cs="Tahoma"/>
          <w:b/>
          <w:bCs/>
          <w:u w:val="single"/>
        </w:rPr>
        <w:t>wg rozdzielnika</w:t>
      </w:r>
    </w:p>
    <w:p w14:paraId="63A96310" w14:textId="0127BEB7" w:rsidR="0057728F" w:rsidRPr="00D918C6" w:rsidRDefault="00B93B34" w:rsidP="00132FB5">
      <w:pPr>
        <w:ind w:firstLine="709"/>
        <w:jc w:val="both"/>
        <w:rPr>
          <w:rFonts w:ascii="Tahoma" w:hAnsi="Tahoma" w:cs="Tahoma"/>
        </w:rPr>
      </w:pPr>
      <w:r w:rsidRPr="00D918C6">
        <w:rPr>
          <w:rFonts w:ascii="Tahoma" w:hAnsi="Tahoma" w:cs="Tahoma"/>
        </w:rPr>
        <w:t>Uprzejmie zapraszam na</w:t>
      </w:r>
      <w:r w:rsidR="001824CB" w:rsidRPr="00D918C6">
        <w:rPr>
          <w:rFonts w:ascii="Tahoma" w:hAnsi="Tahoma" w:cs="Tahoma"/>
        </w:rPr>
        <w:t xml:space="preserve"> wspólne</w:t>
      </w:r>
      <w:r w:rsidRPr="00D918C6">
        <w:rPr>
          <w:rFonts w:ascii="Tahoma" w:hAnsi="Tahoma" w:cs="Tahoma"/>
        </w:rPr>
        <w:t xml:space="preserve"> posiedzenie</w:t>
      </w:r>
      <w:r w:rsidR="00577CA5">
        <w:rPr>
          <w:rFonts w:ascii="Tahoma" w:hAnsi="Tahoma" w:cs="Tahoma"/>
        </w:rPr>
        <w:t xml:space="preserve"> </w:t>
      </w:r>
      <w:r w:rsidR="00BE7142" w:rsidRPr="00D672B3">
        <w:rPr>
          <w:rFonts w:ascii="Tahoma" w:hAnsi="Tahoma" w:cs="Tahoma"/>
          <w:b/>
          <w:bCs/>
        </w:rPr>
        <w:t>Komisji Budżetu i Finansów</w:t>
      </w:r>
      <w:r w:rsidR="00213521" w:rsidRPr="00D672B3">
        <w:rPr>
          <w:rFonts w:ascii="Tahoma" w:hAnsi="Tahoma" w:cs="Tahoma"/>
          <w:b/>
          <w:bCs/>
        </w:rPr>
        <w:t>, Komisji Oświaty, Kultury, Zdrowia i Spraw Społecznyc</w:t>
      </w:r>
      <w:r w:rsidR="00D338A2">
        <w:rPr>
          <w:rFonts w:ascii="Tahoma" w:hAnsi="Tahoma" w:cs="Tahoma"/>
          <w:b/>
          <w:bCs/>
        </w:rPr>
        <w:t>h oraz</w:t>
      </w:r>
      <w:r w:rsidR="00A36B30">
        <w:rPr>
          <w:rFonts w:ascii="Tahoma" w:hAnsi="Tahoma" w:cs="Tahoma"/>
          <w:b/>
          <w:bCs/>
        </w:rPr>
        <w:t xml:space="preserve"> </w:t>
      </w:r>
      <w:r w:rsidR="00E42A9D" w:rsidRPr="0057728F">
        <w:rPr>
          <w:rFonts w:ascii="Tahoma" w:hAnsi="Tahoma" w:cs="Tahoma"/>
          <w:b/>
          <w:bCs/>
        </w:rPr>
        <w:t>Komisji Rozwoju, Rolnictwa</w:t>
      </w:r>
      <w:r w:rsidR="00D338A2">
        <w:rPr>
          <w:rFonts w:ascii="Tahoma" w:hAnsi="Tahoma" w:cs="Tahoma"/>
        </w:rPr>
        <w:t xml:space="preserve"> </w:t>
      </w:r>
      <w:r w:rsidR="00D338A2" w:rsidRPr="00D338A2">
        <w:rPr>
          <w:rFonts w:ascii="Tahoma" w:hAnsi="Tahoma" w:cs="Tahoma"/>
          <w:b/>
          <w:bCs/>
        </w:rPr>
        <w:t>i Ochrony Środowiska</w:t>
      </w:r>
      <w:r w:rsidR="00D338A2">
        <w:rPr>
          <w:rFonts w:ascii="Tahoma" w:hAnsi="Tahoma" w:cs="Tahoma"/>
        </w:rPr>
        <w:t xml:space="preserve">, </w:t>
      </w:r>
      <w:r w:rsidR="001824CB" w:rsidRPr="00D918C6">
        <w:rPr>
          <w:rFonts w:ascii="Tahoma" w:hAnsi="Tahoma" w:cs="Tahoma"/>
        </w:rPr>
        <w:t xml:space="preserve">które odbędzie się w dniu </w:t>
      </w:r>
      <w:r w:rsidR="00B73C7F">
        <w:rPr>
          <w:rFonts w:ascii="Tahoma" w:hAnsi="Tahoma" w:cs="Tahoma"/>
          <w:b/>
          <w:bCs/>
        </w:rPr>
        <w:t>23 września</w:t>
      </w:r>
      <w:r w:rsidR="00843B5D">
        <w:rPr>
          <w:rFonts w:ascii="Tahoma" w:hAnsi="Tahoma" w:cs="Tahoma"/>
          <w:b/>
          <w:bCs/>
        </w:rPr>
        <w:t xml:space="preserve"> </w:t>
      </w:r>
      <w:r w:rsidR="00D338A2">
        <w:rPr>
          <w:rFonts w:ascii="Tahoma" w:hAnsi="Tahoma" w:cs="Tahoma"/>
          <w:b/>
          <w:bCs/>
        </w:rPr>
        <w:t xml:space="preserve">2026 </w:t>
      </w:r>
      <w:r w:rsidR="001824CB" w:rsidRPr="00A35CDE">
        <w:rPr>
          <w:rFonts w:ascii="Tahoma" w:hAnsi="Tahoma" w:cs="Tahoma"/>
          <w:b/>
          <w:bCs/>
        </w:rPr>
        <w:t>r</w:t>
      </w:r>
      <w:r w:rsidR="005E6022">
        <w:rPr>
          <w:rFonts w:ascii="Tahoma" w:hAnsi="Tahoma" w:cs="Tahoma"/>
          <w:b/>
          <w:bCs/>
        </w:rPr>
        <w:t>.</w:t>
      </w:r>
      <w:r w:rsidR="001824CB" w:rsidRPr="00A35CDE">
        <w:rPr>
          <w:rFonts w:ascii="Tahoma" w:hAnsi="Tahoma" w:cs="Tahoma"/>
          <w:b/>
          <w:bCs/>
        </w:rPr>
        <w:t xml:space="preserve"> (</w:t>
      </w:r>
      <w:r w:rsidR="00B73C7F">
        <w:rPr>
          <w:rFonts w:ascii="Tahoma" w:hAnsi="Tahoma" w:cs="Tahoma"/>
          <w:b/>
          <w:bCs/>
        </w:rPr>
        <w:t>środa</w:t>
      </w:r>
      <w:r w:rsidR="001824CB" w:rsidRPr="00A35CDE">
        <w:rPr>
          <w:rFonts w:ascii="Tahoma" w:hAnsi="Tahoma" w:cs="Tahoma"/>
          <w:b/>
          <w:bCs/>
        </w:rPr>
        <w:t>) o</w:t>
      </w:r>
      <w:r w:rsidR="00A35CDE">
        <w:rPr>
          <w:rFonts w:ascii="Tahoma" w:hAnsi="Tahoma" w:cs="Tahoma"/>
          <w:b/>
          <w:bCs/>
        </w:rPr>
        <w:t> </w:t>
      </w:r>
      <w:r w:rsidR="001824CB" w:rsidRPr="00A35CDE">
        <w:rPr>
          <w:rFonts w:ascii="Tahoma" w:hAnsi="Tahoma" w:cs="Tahoma"/>
          <w:b/>
          <w:bCs/>
        </w:rPr>
        <w:t xml:space="preserve">godz. </w:t>
      </w:r>
      <w:r w:rsidR="005D6CC9">
        <w:rPr>
          <w:rFonts w:ascii="Tahoma" w:hAnsi="Tahoma" w:cs="Tahoma"/>
          <w:b/>
          <w:bCs/>
        </w:rPr>
        <w:t>1</w:t>
      </w:r>
      <w:r w:rsidR="00B73C7F">
        <w:rPr>
          <w:rFonts w:ascii="Tahoma" w:hAnsi="Tahoma" w:cs="Tahoma"/>
          <w:b/>
          <w:bCs/>
        </w:rPr>
        <w:t>4</w:t>
      </w:r>
      <w:r w:rsidR="00BE7142">
        <w:rPr>
          <w:rFonts w:ascii="Tahoma" w:hAnsi="Tahoma" w:cs="Tahoma"/>
          <w:b/>
          <w:bCs/>
        </w:rPr>
        <w:t>:</w:t>
      </w:r>
      <w:r w:rsidR="00843B5D">
        <w:rPr>
          <w:rFonts w:ascii="Tahoma" w:hAnsi="Tahoma" w:cs="Tahoma"/>
          <w:b/>
          <w:bCs/>
        </w:rPr>
        <w:t>30</w:t>
      </w:r>
      <w:r w:rsidR="001824CB" w:rsidRPr="00D918C6">
        <w:rPr>
          <w:rFonts w:ascii="Tahoma" w:hAnsi="Tahoma" w:cs="Tahoma"/>
        </w:rPr>
        <w:t xml:space="preserve"> w </w:t>
      </w:r>
      <w:r w:rsidR="00A35CDE">
        <w:rPr>
          <w:rFonts w:ascii="Tahoma" w:hAnsi="Tahoma" w:cs="Tahoma"/>
        </w:rPr>
        <w:t>s</w:t>
      </w:r>
      <w:r w:rsidR="001824CB" w:rsidRPr="00D918C6">
        <w:rPr>
          <w:rFonts w:ascii="Tahoma" w:hAnsi="Tahoma" w:cs="Tahoma"/>
        </w:rPr>
        <w:t>ali posiedzeń Urzędu Gminy Kamionka Wielka.</w:t>
      </w:r>
    </w:p>
    <w:p w14:paraId="6866B8EB" w14:textId="3983DB46" w:rsidR="00B93B34" w:rsidRPr="00FD4034" w:rsidRDefault="00B93B34" w:rsidP="001824CB">
      <w:pPr>
        <w:jc w:val="both"/>
        <w:rPr>
          <w:rFonts w:ascii="Tahoma" w:hAnsi="Tahoma" w:cs="Tahoma"/>
        </w:rPr>
      </w:pPr>
      <w:r w:rsidRPr="00FD4034">
        <w:rPr>
          <w:rFonts w:ascii="Tahoma" w:hAnsi="Tahoma" w:cs="Tahoma"/>
          <w:b/>
          <w:bCs/>
          <w:u w:val="single"/>
        </w:rPr>
        <w:t>Proponowany porządek posiedzenia:</w:t>
      </w:r>
    </w:p>
    <w:p w14:paraId="2E626493" w14:textId="178F27AF" w:rsidR="00876B1F" w:rsidRDefault="00B93B34" w:rsidP="00876B1F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Otwarcie obrad, przyjęcie porządku posiedzenia, ewentualne zmiany.</w:t>
      </w:r>
    </w:p>
    <w:p w14:paraId="28593E4F" w14:textId="77777777" w:rsidR="00097067" w:rsidRDefault="00097067" w:rsidP="00097067">
      <w:pPr>
        <w:pStyle w:val="Akapitzlist"/>
        <w:jc w:val="both"/>
        <w:rPr>
          <w:rFonts w:ascii="Tahoma" w:hAnsi="Tahoma" w:cs="Tahoma"/>
        </w:rPr>
      </w:pPr>
    </w:p>
    <w:p w14:paraId="6F8345EC" w14:textId="052F832C" w:rsidR="00684367" w:rsidRPr="00684367" w:rsidRDefault="00B73C7F" w:rsidP="00684367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Przedstawienie informacji w sprawie podmiotów wyznaczonych w celu zorganizowania pracy dla osób wykonujących karę ograniczenia wolności i prace społecznie użyteczne na 2027 rok.</w:t>
      </w:r>
    </w:p>
    <w:p w14:paraId="6D44FC42" w14:textId="5AA7B979" w:rsidR="00B73C7F" w:rsidRDefault="00B73C7F" w:rsidP="00876B1F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Przedstawienie informacji w sprawie podmiotów wyznaczonych w celu zorganizowania pracy dla osób nieletnich wykonujących prace społeczne na 2027 rok.</w:t>
      </w:r>
    </w:p>
    <w:p w14:paraId="6A422EAD" w14:textId="77777777" w:rsidR="00B73C7F" w:rsidRDefault="00B73C7F" w:rsidP="00B73C7F">
      <w:pPr>
        <w:pStyle w:val="Akapitzlist"/>
        <w:jc w:val="both"/>
        <w:rPr>
          <w:rFonts w:ascii="Tahoma" w:hAnsi="Tahoma" w:cs="Tahoma"/>
        </w:rPr>
      </w:pPr>
    </w:p>
    <w:p w14:paraId="778C3052" w14:textId="1ACF52B4" w:rsidR="00B73C7F" w:rsidRDefault="00B73C7F" w:rsidP="00876B1F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nadania odznaki honorowej „Zasłużony dla Gminy Kamionka Wielka” dla Parafialno-Gminnej Orkiestry Dętej w Kamionce Wielkiej. (</w:t>
      </w:r>
      <w:r w:rsidRPr="00B73C7F">
        <w:rPr>
          <w:rFonts w:ascii="Tahoma" w:hAnsi="Tahoma" w:cs="Tahoma"/>
          <w:b/>
          <w:bCs/>
        </w:rPr>
        <w:t>Projekt Nr 1</w:t>
      </w:r>
      <w:r>
        <w:rPr>
          <w:rFonts w:ascii="Tahoma" w:hAnsi="Tahoma" w:cs="Tahoma"/>
        </w:rPr>
        <w:t>)</w:t>
      </w:r>
    </w:p>
    <w:p w14:paraId="1E530F46" w14:textId="6336D03D" w:rsidR="00C508AA" w:rsidRPr="00B73C7F" w:rsidRDefault="00B73C7F" w:rsidP="00B73C7F">
      <w:pPr>
        <w:pStyle w:val="Akapitzlist"/>
        <w:jc w:val="both"/>
        <w:rPr>
          <w:rFonts w:ascii="Tahoma" w:hAnsi="Tahoma" w:cs="Tahoma"/>
          <w:b/>
          <w:bCs/>
        </w:rPr>
      </w:pPr>
      <w:r w:rsidRPr="00B73C7F">
        <w:rPr>
          <w:rFonts w:ascii="Tahoma" w:hAnsi="Tahoma" w:cs="Tahoma"/>
          <w:b/>
          <w:bCs/>
        </w:rPr>
        <w:t>- Wszystkie obecne na posiedzeniu Komisje</w:t>
      </w:r>
    </w:p>
    <w:p w14:paraId="46374690" w14:textId="77777777" w:rsidR="00B73C7F" w:rsidRPr="00B73C7F" w:rsidRDefault="00B73C7F" w:rsidP="00B73C7F">
      <w:pPr>
        <w:pStyle w:val="Akapitzlist"/>
        <w:jc w:val="both"/>
        <w:rPr>
          <w:rFonts w:ascii="Tahoma" w:hAnsi="Tahoma" w:cs="Tahoma"/>
        </w:rPr>
      </w:pPr>
    </w:p>
    <w:p w14:paraId="3FCB3582" w14:textId="645FE3F3" w:rsidR="00B73C7F" w:rsidRDefault="00B73C7F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nadania odznaki honorowej „Zasłużony dla Gminy Kamionka Wielka” dla pana Józefa Trojana. (</w:t>
      </w:r>
      <w:r w:rsidRPr="00B73C7F">
        <w:rPr>
          <w:rFonts w:ascii="Tahoma" w:hAnsi="Tahoma" w:cs="Tahoma"/>
          <w:b/>
          <w:bCs/>
        </w:rPr>
        <w:t>Projekt Nr 2</w:t>
      </w:r>
      <w:r>
        <w:rPr>
          <w:rFonts w:ascii="Tahoma" w:hAnsi="Tahoma" w:cs="Tahoma"/>
        </w:rPr>
        <w:t>)</w:t>
      </w:r>
    </w:p>
    <w:p w14:paraId="57112FEE" w14:textId="62A4B6BA" w:rsidR="00B73C7F" w:rsidRPr="00B73C7F" w:rsidRDefault="00B73C7F" w:rsidP="00B73C7F">
      <w:pPr>
        <w:pStyle w:val="Akapitzlist"/>
        <w:jc w:val="both"/>
        <w:rPr>
          <w:rFonts w:ascii="Tahoma" w:hAnsi="Tahoma" w:cs="Tahoma"/>
          <w:b/>
          <w:bCs/>
        </w:rPr>
      </w:pPr>
      <w:r w:rsidRPr="00B73C7F">
        <w:rPr>
          <w:rFonts w:ascii="Tahoma" w:hAnsi="Tahoma" w:cs="Tahoma"/>
          <w:b/>
          <w:bCs/>
        </w:rPr>
        <w:t>- Wszystkie obecne na posiedzeniu Komisje</w:t>
      </w:r>
    </w:p>
    <w:p w14:paraId="5D285C24" w14:textId="77777777" w:rsidR="00B73C7F" w:rsidRPr="00B73C7F" w:rsidRDefault="00B73C7F" w:rsidP="00B73C7F">
      <w:pPr>
        <w:pStyle w:val="Akapitzlist"/>
        <w:jc w:val="both"/>
        <w:rPr>
          <w:rFonts w:ascii="Tahoma" w:hAnsi="Tahoma" w:cs="Tahoma"/>
        </w:rPr>
      </w:pPr>
    </w:p>
    <w:p w14:paraId="6ADD530D" w14:textId="6922D200" w:rsidR="00B73C7F" w:rsidRDefault="00B73C7F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nadania odznaki honorowej „Zasłużony dla Gminy Kamionka Wielka” dla śp. Józefa Surmy. (</w:t>
      </w:r>
      <w:r w:rsidRPr="00B73C7F">
        <w:rPr>
          <w:rFonts w:ascii="Tahoma" w:hAnsi="Tahoma" w:cs="Tahoma"/>
          <w:b/>
          <w:bCs/>
        </w:rPr>
        <w:t>Projekt Nr 3</w:t>
      </w:r>
      <w:r>
        <w:rPr>
          <w:rFonts w:ascii="Tahoma" w:hAnsi="Tahoma" w:cs="Tahoma"/>
        </w:rPr>
        <w:t>)</w:t>
      </w:r>
    </w:p>
    <w:p w14:paraId="7B97A409" w14:textId="262ABD01" w:rsidR="00B73C7F" w:rsidRPr="00B73C7F" w:rsidRDefault="00B73C7F" w:rsidP="00B73C7F">
      <w:pPr>
        <w:pStyle w:val="Akapitzlist"/>
        <w:jc w:val="both"/>
        <w:rPr>
          <w:rFonts w:ascii="Tahoma" w:hAnsi="Tahoma" w:cs="Tahoma"/>
          <w:b/>
          <w:bCs/>
        </w:rPr>
      </w:pPr>
      <w:r w:rsidRPr="00B73C7F">
        <w:rPr>
          <w:rFonts w:ascii="Tahoma" w:hAnsi="Tahoma" w:cs="Tahoma"/>
          <w:b/>
          <w:bCs/>
        </w:rPr>
        <w:t>- Wszystkie obecne na posiedzeniu Komisje</w:t>
      </w:r>
    </w:p>
    <w:p w14:paraId="60CB7F89" w14:textId="77777777" w:rsidR="00B73C7F" w:rsidRDefault="00B73C7F" w:rsidP="00B73C7F">
      <w:pPr>
        <w:pStyle w:val="Akapitzlist"/>
        <w:jc w:val="both"/>
        <w:rPr>
          <w:rFonts w:ascii="Tahoma" w:hAnsi="Tahoma" w:cs="Tahoma"/>
        </w:rPr>
      </w:pPr>
    </w:p>
    <w:p w14:paraId="79AF8BA9" w14:textId="6ED1E99E" w:rsidR="00B73C7F" w:rsidRDefault="00B73C7F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zmiany regulaminu korzystania z tężni solankowej w miejscowości Kamionka Wielka. (</w:t>
      </w:r>
      <w:r w:rsidRPr="00B73C7F">
        <w:rPr>
          <w:rFonts w:ascii="Tahoma" w:hAnsi="Tahoma" w:cs="Tahoma"/>
          <w:b/>
          <w:bCs/>
        </w:rPr>
        <w:t>Projekt Nr 4</w:t>
      </w:r>
      <w:r>
        <w:rPr>
          <w:rFonts w:ascii="Tahoma" w:hAnsi="Tahoma" w:cs="Tahoma"/>
        </w:rPr>
        <w:t>)</w:t>
      </w:r>
    </w:p>
    <w:p w14:paraId="18FFA503" w14:textId="4A4E2EC2" w:rsidR="00B73C7F" w:rsidRPr="00B73C7F" w:rsidRDefault="00B73C7F" w:rsidP="00B73C7F">
      <w:pPr>
        <w:pStyle w:val="Akapitzlist"/>
        <w:jc w:val="both"/>
        <w:rPr>
          <w:rFonts w:ascii="Tahoma" w:hAnsi="Tahoma" w:cs="Tahoma"/>
          <w:b/>
          <w:bCs/>
        </w:rPr>
      </w:pPr>
      <w:r w:rsidRPr="00B73C7F">
        <w:rPr>
          <w:rFonts w:ascii="Tahoma" w:hAnsi="Tahoma" w:cs="Tahoma"/>
          <w:b/>
          <w:bCs/>
        </w:rPr>
        <w:t>- Komisja Oświaty, Kultury, Zdrowia i Spraw Społecznych</w:t>
      </w:r>
    </w:p>
    <w:p w14:paraId="38A6D5F9" w14:textId="77777777" w:rsidR="00B73C7F" w:rsidRDefault="00B73C7F" w:rsidP="00B73C7F">
      <w:pPr>
        <w:pStyle w:val="Akapitzlist"/>
        <w:jc w:val="both"/>
        <w:rPr>
          <w:rFonts w:ascii="Tahoma" w:hAnsi="Tahoma" w:cs="Tahoma"/>
        </w:rPr>
      </w:pPr>
    </w:p>
    <w:p w14:paraId="54BEABE1" w14:textId="38322649" w:rsidR="00A57357" w:rsidRDefault="00A57357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wyrażenia zgody na nabycie nieruchomości – [dot. Kamionki Wielkiej]. (</w:t>
      </w:r>
      <w:r w:rsidRPr="00A57357">
        <w:rPr>
          <w:rFonts w:ascii="Tahoma" w:hAnsi="Tahoma" w:cs="Tahoma"/>
          <w:b/>
          <w:bCs/>
        </w:rPr>
        <w:t>Projekt Nr 5</w:t>
      </w:r>
      <w:r>
        <w:rPr>
          <w:rFonts w:ascii="Tahoma" w:hAnsi="Tahoma" w:cs="Tahoma"/>
        </w:rPr>
        <w:t>)</w:t>
      </w:r>
    </w:p>
    <w:p w14:paraId="776B72A5" w14:textId="65F7F763" w:rsidR="00A57357" w:rsidRPr="00A57357" w:rsidRDefault="00A57357" w:rsidP="00A57357">
      <w:pPr>
        <w:pStyle w:val="Akapitzlist"/>
        <w:jc w:val="both"/>
        <w:rPr>
          <w:rFonts w:ascii="Tahoma" w:hAnsi="Tahoma" w:cs="Tahoma"/>
          <w:b/>
          <w:bCs/>
        </w:rPr>
      </w:pPr>
      <w:r w:rsidRPr="00A57357">
        <w:rPr>
          <w:rFonts w:ascii="Tahoma" w:hAnsi="Tahoma" w:cs="Tahoma"/>
          <w:b/>
          <w:bCs/>
        </w:rPr>
        <w:t>- Komisja Budżetu i Finansów</w:t>
      </w:r>
    </w:p>
    <w:p w14:paraId="7B8DA381" w14:textId="050790B4" w:rsidR="00A57357" w:rsidRPr="00A57357" w:rsidRDefault="00A57357" w:rsidP="00A57357">
      <w:pPr>
        <w:pStyle w:val="Akapitzlist"/>
        <w:jc w:val="both"/>
        <w:rPr>
          <w:rFonts w:ascii="Tahoma" w:hAnsi="Tahoma" w:cs="Tahoma"/>
          <w:b/>
          <w:bCs/>
        </w:rPr>
      </w:pPr>
      <w:r w:rsidRPr="00A57357">
        <w:rPr>
          <w:rFonts w:ascii="Tahoma" w:hAnsi="Tahoma" w:cs="Tahoma"/>
          <w:b/>
          <w:bCs/>
        </w:rPr>
        <w:t>- Komisja Rozwoju, Rolnictwa i Ochrony Środowiska</w:t>
      </w:r>
    </w:p>
    <w:p w14:paraId="55BE528B" w14:textId="77777777" w:rsidR="00A57357" w:rsidRDefault="00A57357" w:rsidP="00A57357">
      <w:pPr>
        <w:pStyle w:val="Akapitzlist"/>
        <w:jc w:val="both"/>
        <w:rPr>
          <w:rFonts w:ascii="Tahoma" w:hAnsi="Tahoma" w:cs="Tahoma"/>
        </w:rPr>
      </w:pPr>
    </w:p>
    <w:p w14:paraId="7228E394" w14:textId="59625610" w:rsidR="00A57357" w:rsidRDefault="00A57357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wyrażenia zgody na sprzedaż nieruchomości stanowiących własność Gminy Kamionka Wielka położonych w obrębie Mszalnica. (</w:t>
      </w:r>
      <w:r w:rsidRPr="00A57357">
        <w:rPr>
          <w:rFonts w:ascii="Tahoma" w:hAnsi="Tahoma" w:cs="Tahoma"/>
          <w:b/>
          <w:bCs/>
        </w:rPr>
        <w:t>Projekt Nr 6</w:t>
      </w:r>
      <w:r>
        <w:rPr>
          <w:rFonts w:ascii="Tahoma" w:hAnsi="Tahoma" w:cs="Tahoma"/>
        </w:rPr>
        <w:t>)</w:t>
      </w:r>
    </w:p>
    <w:p w14:paraId="2649EF7F" w14:textId="4B92CB90" w:rsidR="00A57357" w:rsidRPr="00A57357" w:rsidRDefault="00A57357" w:rsidP="00A57357">
      <w:pPr>
        <w:pStyle w:val="Akapitzlist"/>
        <w:jc w:val="both"/>
        <w:rPr>
          <w:rFonts w:ascii="Tahoma" w:hAnsi="Tahoma" w:cs="Tahoma"/>
          <w:b/>
          <w:bCs/>
        </w:rPr>
      </w:pPr>
      <w:r w:rsidRPr="00A57357">
        <w:rPr>
          <w:rFonts w:ascii="Tahoma" w:hAnsi="Tahoma" w:cs="Tahoma"/>
          <w:b/>
          <w:bCs/>
        </w:rPr>
        <w:t>- Komisja Budżetu i Finansów</w:t>
      </w:r>
    </w:p>
    <w:p w14:paraId="18FD96D4" w14:textId="10254D1E" w:rsidR="00A57357" w:rsidRPr="00097067" w:rsidRDefault="00A57357" w:rsidP="00097067">
      <w:pPr>
        <w:pStyle w:val="Akapitzlist"/>
        <w:jc w:val="both"/>
        <w:rPr>
          <w:rFonts w:ascii="Tahoma" w:hAnsi="Tahoma" w:cs="Tahoma"/>
          <w:b/>
          <w:bCs/>
        </w:rPr>
      </w:pPr>
      <w:r w:rsidRPr="00A57357">
        <w:rPr>
          <w:rFonts w:ascii="Tahoma" w:hAnsi="Tahoma" w:cs="Tahoma"/>
          <w:b/>
          <w:bCs/>
        </w:rPr>
        <w:t>- Komisja Rozwoju, Rolnictwa i Ochrony Środowisk</w:t>
      </w:r>
      <w:r w:rsidR="00097067">
        <w:rPr>
          <w:rFonts w:ascii="Tahoma" w:hAnsi="Tahoma" w:cs="Tahoma"/>
          <w:b/>
          <w:bCs/>
        </w:rPr>
        <w:t>a</w:t>
      </w:r>
    </w:p>
    <w:p w14:paraId="30FFBDC6" w14:textId="77777777" w:rsidR="00684367" w:rsidRDefault="00684367" w:rsidP="00684367">
      <w:pPr>
        <w:pStyle w:val="Akapitzlist"/>
        <w:jc w:val="both"/>
        <w:rPr>
          <w:rFonts w:ascii="Tahoma" w:hAnsi="Tahoma" w:cs="Tahoma"/>
        </w:rPr>
      </w:pPr>
    </w:p>
    <w:p w14:paraId="348DB0F4" w14:textId="0AC7E097" w:rsidR="00AB38F2" w:rsidRDefault="00AB38F2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zmiany uchwały w sprawie szczegółowego sposobu i zakresu świadczenia usług w zakresie odbierania odpadów komunalnych od właścicieli nieruchomości zamieszkałych i zagospodarowania tych odpadów. (</w:t>
      </w:r>
      <w:r w:rsidRPr="00AB38F2">
        <w:rPr>
          <w:rFonts w:ascii="Tahoma" w:hAnsi="Tahoma" w:cs="Tahoma"/>
          <w:b/>
          <w:bCs/>
        </w:rPr>
        <w:t>Projekt Nr 7</w:t>
      </w:r>
      <w:r>
        <w:rPr>
          <w:rFonts w:ascii="Tahoma" w:hAnsi="Tahoma" w:cs="Tahoma"/>
        </w:rPr>
        <w:t>)</w:t>
      </w:r>
    </w:p>
    <w:p w14:paraId="475E5DDF" w14:textId="63EB8C77" w:rsidR="00AB38F2" w:rsidRPr="00AB38F2" w:rsidRDefault="00AB38F2" w:rsidP="00AB38F2">
      <w:pPr>
        <w:pStyle w:val="Akapitzlist"/>
        <w:jc w:val="both"/>
        <w:rPr>
          <w:rFonts w:ascii="Tahoma" w:hAnsi="Tahoma" w:cs="Tahoma"/>
          <w:b/>
          <w:bCs/>
        </w:rPr>
      </w:pPr>
      <w:r w:rsidRPr="00AB38F2">
        <w:rPr>
          <w:rFonts w:ascii="Tahoma" w:hAnsi="Tahoma" w:cs="Tahoma"/>
          <w:b/>
          <w:bCs/>
        </w:rPr>
        <w:t>- Komisja Rozwoju, Rolnictwa i Ochrony Środowiska</w:t>
      </w:r>
    </w:p>
    <w:p w14:paraId="54DD3C48" w14:textId="77777777" w:rsidR="00AB38F2" w:rsidRDefault="00AB38F2" w:rsidP="00AB38F2">
      <w:pPr>
        <w:pStyle w:val="Akapitzlist"/>
        <w:jc w:val="both"/>
        <w:rPr>
          <w:rFonts w:ascii="Tahoma" w:hAnsi="Tahoma" w:cs="Tahoma"/>
        </w:rPr>
      </w:pPr>
    </w:p>
    <w:p w14:paraId="33BE4FFC" w14:textId="5454B148" w:rsidR="00AB38F2" w:rsidRDefault="00AB38F2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 zmiany uchwały dotyczącej regulaminu utrzymania czystości i porządku na terenie gminy Kamionka Wielka. (</w:t>
      </w:r>
      <w:r w:rsidRPr="00AB38F2">
        <w:rPr>
          <w:rFonts w:ascii="Tahoma" w:hAnsi="Tahoma" w:cs="Tahoma"/>
          <w:b/>
          <w:bCs/>
        </w:rPr>
        <w:t>Projekt Nr</w:t>
      </w:r>
      <w:r>
        <w:rPr>
          <w:rFonts w:ascii="Tahoma" w:hAnsi="Tahoma" w:cs="Tahoma"/>
          <w:b/>
          <w:bCs/>
        </w:rPr>
        <w:t> </w:t>
      </w:r>
      <w:r w:rsidRPr="00AB38F2">
        <w:rPr>
          <w:rFonts w:ascii="Tahoma" w:hAnsi="Tahoma" w:cs="Tahoma"/>
          <w:b/>
          <w:bCs/>
        </w:rPr>
        <w:t>8</w:t>
      </w:r>
      <w:r>
        <w:rPr>
          <w:rFonts w:ascii="Tahoma" w:hAnsi="Tahoma" w:cs="Tahoma"/>
        </w:rPr>
        <w:t>)</w:t>
      </w:r>
    </w:p>
    <w:p w14:paraId="6F673429" w14:textId="1434C9AF" w:rsidR="00AB38F2" w:rsidRPr="00AB38F2" w:rsidRDefault="00AB38F2" w:rsidP="00AB38F2">
      <w:pPr>
        <w:pStyle w:val="Akapitzlist"/>
        <w:jc w:val="both"/>
        <w:rPr>
          <w:rFonts w:ascii="Tahoma" w:hAnsi="Tahoma" w:cs="Tahoma"/>
          <w:b/>
          <w:bCs/>
        </w:rPr>
      </w:pPr>
      <w:r w:rsidRPr="00AB38F2">
        <w:rPr>
          <w:rFonts w:ascii="Tahoma" w:hAnsi="Tahoma" w:cs="Tahoma"/>
          <w:b/>
          <w:bCs/>
        </w:rPr>
        <w:t>- Komisja Rozwoju, Rolnictwa i Ochrony Środowiska</w:t>
      </w:r>
    </w:p>
    <w:p w14:paraId="0B85766B" w14:textId="77777777" w:rsidR="00AB38F2" w:rsidRDefault="00AB38F2" w:rsidP="00AB38F2">
      <w:pPr>
        <w:pStyle w:val="Akapitzlist"/>
        <w:jc w:val="both"/>
        <w:rPr>
          <w:rFonts w:ascii="Tahoma" w:hAnsi="Tahoma" w:cs="Tahoma"/>
        </w:rPr>
      </w:pPr>
    </w:p>
    <w:p w14:paraId="430462D7" w14:textId="5C2C5517" w:rsidR="00AB38F2" w:rsidRDefault="00AB38F2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</w:t>
      </w:r>
      <w:r w:rsidR="002A05A5">
        <w:rPr>
          <w:rFonts w:ascii="Tahoma" w:hAnsi="Tahoma" w:cs="Tahoma"/>
        </w:rPr>
        <w:t xml:space="preserve"> zmiany uchwały w sprawie ustalenia wysokości cen i opłat za korzystanie z hali sportowej w Kamionce Wielkiej. (</w:t>
      </w:r>
      <w:r w:rsidR="002A05A5" w:rsidRPr="002A05A5">
        <w:rPr>
          <w:rFonts w:ascii="Tahoma" w:hAnsi="Tahoma" w:cs="Tahoma"/>
          <w:b/>
          <w:bCs/>
        </w:rPr>
        <w:t>Projekt Nr 9</w:t>
      </w:r>
      <w:r w:rsidR="002A05A5">
        <w:rPr>
          <w:rFonts w:ascii="Tahoma" w:hAnsi="Tahoma" w:cs="Tahoma"/>
        </w:rPr>
        <w:t>)</w:t>
      </w:r>
    </w:p>
    <w:p w14:paraId="76A7460E" w14:textId="77777777" w:rsidR="002A05A5" w:rsidRPr="002A05A5" w:rsidRDefault="002A05A5" w:rsidP="002A05A5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Komisja Budżetu i Finansów</w:t>
      </w:r>
    </w:p>
    <w:p w14:paraId="0A377BC1" w14:textId="662C94AF" w:rsidR="002A05A5" w:rsidRPr="002A05A5" w:rsidRDefault="002A05A5" w:rsidP="002A05A5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</w:t>
      </w:r>
      <w:r>
        <w:rPr>
          <w:rFonts w:ascii="Tahoma" w:hAnsi="Tahoma" w:cs="Tahoma"/>
          <w:b/>
          <w:bCs/>
        </w:rPr>
        <w:t>a</w:t>
      </w:r>
      <w:r w:rsidRPr="002A05A5">
        <w:rPr>
          <w:rFonts w:ascii="Tahoma" w:hAnsi="Tahoma" w:cs="Tahoma"/>
          <w:b/>
          <w:bCs/>
        </w:rPr>
        <w:t xml:space="preserve"> Kultury, Oświaty, Zdrowia i Sprawy Społecznych</w:t>
      </w:r>
    </w:p>
    <w:p w14:paraId="5F1151C2" w14:textId="77777777" w:rsidR="002A05A5" w:rsidRDefault="002A05A5" w:rsidP="002A05A5">
      <w:pPr>
        <w:pStyle w:val="Akapitzlist"/>
        <w:jc w:val="both"/>
        <w:rPr>
          <w:rFonts w:ascii="Tahoma" w:hAnsi="Tahoma" w:cs="Tahoma"/>
        </w:rPr>
      </w:pPr>
    </w:p>
    <w:p w14:paraId="54197CB2" w14:textId="046D9337" w:rsidR="00AB38F2" w:rsidRDefault="00AB38F2" w:rsidP="00AB38F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</w:t>
      </w:r>
      <w:r w:rsidR="002A05A5">
        <w:rPr>
          <w:rFonts w:ascii="Tahoma" w:hAnsi="Tahoma" w:cs="Tahoma"/>
        </w:rPr>
        <w:t xml:space="preserve"> udzielenia pomocy finansowej dla Miasta Nowy Sącz na realizację zadania pn. „Wczesne wspomaganie rozwoju dziecka” w Specjalnym Ośrodku Szkolno-Wychowawczym w Nowym Sączu w roku 2026. (</w:t>
      </w:r>
      <w:r w:rsidR="002A05A5" w:rsidRPr="002A05A5">
        <w:rPr>
          <w:rFonts w:ascii="Tahoma" w:hAnsi="Tahoma" w:cs="Tahoma"/>
          <w:b/>
          <w:bCs/>
        </w:rPr>
        <w:t>Projekt Nr 10</w:t>
      </w:r>
      <w:r w:rsidR="002A05A5">
        <w:rPr>
          <w:rFonts w:ascii="Tahoma" w:hAnsi="Tahoma" w:cs="Tahoma"/>
        </w:rPr>
        <w:t>)</w:t>
      </w:r>
    </w:p>
    <w:p w14:paraId="682ABE90" w14:textId="7AA52390" w:rsidR="002A05A5" w:rsidRPr="002A05A5" w:rsidRDefault="002A05A5" w:rsidP="002A05A5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Komisja Budżetu i Finansów</w:t>
      </w:r>
    </w:p>
    <w:p w14:paraId="6DB766CC" w14:textId="33BBD94D" w:rsidR="002A05A5" w:rsidRPr="002A05A5" w:rsidRDefault="002A05A5" w:rsidP="002A05A5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</w:t>
      </w:r>
      <w:r w:rsidR="00B6443A">
        <w:rPr>
          <w:rFonts w:ascii="Tahoma" w:hAnsi="Tahoma" w:cs="Tahoma"/>
          <w:b/>
          <w:bCs/>
        </w:rPr>
        <w:t>a</w:t>
      </w:r>
      <w:r w:rsidRPr="002A05A5">
        <w:rPr>
          <w:rFonts w:ascii="Tahoma" w:hAnsi="Tahoma" w:cs="Tahoma"/>
          <w:b/>
          <w:bCs/>
        </w:rPr>
        <w:t xml:space="preserve"> Kultury, Oświaty, Zdrowia i Sprawy Społecznych</w:t>
      </w:r>
    </w:p>
    <w:p w14:paraId="0AB5C9A3" w14:textId="77777777" w:rsidR="002A05A5" w:rsidRDefault="002A05A5" w:rsidP="002A05A5">
      <w:pPr>
        <w:pStyle w:val="Akapitzlist"/>
        <w:jc w:val="both"/>
        <w:rPr>
          <w:rFonts w:ascii="Tahoma" w:hAnsi="Tahoma" w:cs="Tahoma"/>
        </w:rPr>
      </w:pPr>
    </w:p>
    <w:p w14:paraId="70D18AA2" w14:textId="34016D9C" w:rsidR="00AB38F2" w:rsidRDefault="00AB38F2" w:rsidP="00AB38F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</w:t>
      </w:r>
      <w:r w:rsidR="002A05A5">
        <w:rPr>
          <w:rFonts w:ascii="Tahoma" w:hAnsi="Tahoma" w:cs="Tahoma"/>
        </w:rPr>
        <w:t xml:space="preserve"> udzielenia dotacji celowej dla Ochotniczej Straży Pożarnej w Mszalnicy celem realizacji zadań własnych gminy – zapewnienie gotowości bojowej. (</w:t>
      </w:r>
      <w:r w:rsidR="002A05A5" w:rsidRPr="002A05A5">
        <w:rPr>
          <w:rFonts w:ascii="Tahoma" w:hAnsi="Tahoma" w:cs="Tahoma"/>
          <w:b/>
          <w:bCs/>
        </w:rPr>
        <w:t>Projekt Nr 11</w:t>
      </w:r>
      <w:r w:rsidR="002A05A5">
        <w:rPr>
          <w:rFonts w:ascii="Tahoma" w:hAnsi="Tahoma" w:cs="Tahoma"/>
        </w:rPr>
        <w:t>)</w:t>
      </w:r>
    </w:p>
    <w:p w14:paraId="0D26DE25" w14:textId="41E61206" w:rsidR="002A05A5" w:rsidRPr="002A05A5" w:rsidRDefault="002A05A5" w:rsidP="002A05A5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Komisja Budżetu i Finansów</w:t>
      </w:r>
    </w:p>
    <w:p w14:paraId="7DAEB3B0" w14:textId="77777777" w:rsidR="002A05A5" w:rsidRDefault="002A05A5" w:rsidP="002A05A5">
      <w:pPr>
        <w:pStyle w:val="Akapitzlist"/>
        <w:jc w:val="both"/>
        <w:rPr>
          <w:rFonts w:ascii="Tahoma" w:hAnsi="Tahoma" w:cs="Tahoma"/>
        </w:rPr>
      </w:pPr>
    </w:p>
    <w:p w14:paraId="31C05E1E" w14:textId="34396713" w:rsidR="00AB38F2" w:rsidRDefault="00AB38F2" w:rsidP="00AB38F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</w:t>
      </w:r>
      <w:r w:rsidR="002A05A5">
        <w:rPr>
          <w:rFonts w:ascii="Tahoma" w:hAnsi="Tahoma" w:cs="Tahoma"/>
        </w:rPr>
        <w:t xml:space="preserve"> udzielenia dotacji celowej dla Ochotniczej Straży Pożarnej w Mystkowie celem realizacji zadań własnych gminy – zapewnienie gotowości bojowej. (</w:t>
      </w:r>
      <w:r w:rsidR="002A05A5" w:rsidRPr="002A05A5">
        <w:rPr>
          <w:rFonts w:ascii="Tahoma" w:hAnsi="Tahoma" w:cs="Tahoma"/>
          <w:b/>
          <w:bCs/>
        </w:rPr>
        <w:t>Projekt Nr 12</w:t>
      </w:r>
      <w:r w:rsidR="002A05A5">
        <w:rPr>
          <w:rFonts w:ascii="Tahoma" w:hAnsi="Tahoma" w:cs="Tahoma"/>
        </w:rPr>
        <w:t>)</w:t>
      </w:r>
    </w:p>
    <w:p w14:paraId="009F259A" w14:textId="78E180A0" w:rsidR="002A05A5" w:rsidRPr="002A05A5" w:rsidRDefault="002A05A5" w:rsidP="002A05A5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Komisja Budżetu i Finansów</w:t>
      </w:r>
    </w:p>
    <w:p w14:paraId="5765CEF4" w14:textId="77777777" w:rsidR="002A05A5" w:rsidRDefault="002A05A5" w:rsidP="002A05A5">
      <w:pPr>
        <w:pStyle w:val="Akapitzlist"/>
        <w:jc w:val="both"/>
        <w:rPr>
          <w:rFonts w:ascii="Tahoma" w:hAnsi="Tahoma" w:cs="Tahoma"/>
        </w:rPr>
      </w:pPr>
    </w:p>
    <w:p w14:paraId="3F82E09C" w14:textId="7581AF9A" w:rsidR="00AB38F2" w:rsidRDefault="00AB38F2" w:rsidP="00AB38F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</w:t>
      </w:r>
      <w:r w:rsidR="002A05A5">
        <w:rPr>
          <w:rFonts w:ascii="Tahoma" w:hAnsi="Tahoma" w:cs="Tahoma"/>
        </w:rPr>
        <w:t xml:space="preserve"> zmian Wieloletniej Prognozy Finansowej Gminy Kamionka Wielka na lata 2026-2036. (</w:t>
      </w:r>
      <w:r w:rsidR="002A05A5" w:rsidRPr="002A05A5">
        <w:rPr>
          <w:rFonts w:ascii="Tahoma" w:hAnsi="Tahoma" w:cs="Tahoma"/>
          <w:b/>
          <w:bCs/>
        </w:rPr>
        <w:t>Projekt Nr 13</w:t>
      </w:r>
      <w:r w:rsidR="002A05A5">
        <w:rPr>
          <w:rFonts w:ascii="Tahoma" w:hAnsi="Tahoma" w:cs="Tahoma"/>
        </w:rPr>
        <w:t>)</w:t>
      </w:r>
    </w:p>
    <w:p w14:paraId="61458FEA" w14:textId="683B9FE0" w:rsidR="002A05A5" w:rsidRPr="002A05A5" w:rsidRDefault="002A05A5" w:rsidP="002A05A5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Komisja Budżetu i Finansów</w:t>
      </w:r>
    </w:p>
    <w:p w14:paraId="60F1A17F" w14:textId="77777777" w:rsidR="002A05A5" w:rsidRDefault="002A05A5" w:rsidP="002A05A5">
      <w:pPr>
        <w:pStyle w:val="Akapitzlist"/>
        <w:jc w:val="both"/>
        <w:rPr>
          <w:rFonts w:ascii="Tahoma" w:hAnsi="Tahoma" w:cs="Tahoma"/>
        </w:rPr>
      </w:pPr>
    </w:p>
    <w:p w14:paraId="409BF753" w14:textId="671683D3" w:rsidR="00AB38F2" w:rsidRDefault="00AB38F2" w:rsidP="00AB38F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projektu uchwały w sprawie</w:t>
      </w:r>
      <w:r w:rsidR="002A05A5">
        <w:rPr>
          <w:rFonts w:ascii="Tahoma" w:hAnsi="Tahoma" w:cs="Tahoma"/>
        </w:rPr>
        <w:t xml:space="preserve"> zmiany w Uchwale Budżetowej Gminy Kamionka Wielka na rok 2026. (</w:t>
      </w:r>
      <w:r w:rsidR="002A05A5" w:rsidRPr="002A05A5">
        <w:rPr>
          <w:rFonts w:ascii="Tahoma" w:hAnsi="Tahoma" w:cs="Tahoma"/>
          <w:b/>
          <w:bCs/>
        </w:rPr>
        <w:t>Projekt Nr 14</w:t>
      </w:r>
      <w:r w:rsidR="002A05A5">
        <w:rPr>
          <w:rFonts w:ascii="Tahoma" w:hAnsi="Tahoma" w:cs="Tahoma"/>
        </w:rPr>
        <w:t>)</w:t>
      </w:r>
    </w:p>
    <w:p w14:paraId="637D922C" w14:textId="61149A2F" w:rsidR="002A05A5" w:rsidRPr="002A05A5" w:rsidRDefault="002A05A5" w:rsidP="002A05A5">
      <w:pPr>
        <w:pStyle w:val="Akapitzlist"/>
        <w:jc w:val="both"/>
        <w:rPr>
          <w:rFonts w:ascii="Tahoma" w:hAnsi="Tahoma" w:cs="Tahoma"/>
          <w:b/>
          <w:bCs/>
        </w:rPr>
      </w:pPr>
      <w:r w:rsidRPr="002A05A5">
        <w:rPr>
          <w:rFonts w:ascii="Tahoma" w:hAnsi="Tahoma" w:cs="Tahoma"/>
          <w:b/>
          <w:bCs/>
        </w:rPr>
        <w:t>- Komisja Budżetu i Finansów</w:t>
      </w:r>
    </w:p>
    <w:p w14:paraId="19A187B9" w14:textId="77777777" w:rsidR="00AB38F2" w:rsidRPr="00AB38F2" w:rsidRDefault="00AB38F2" w:rsidP="00AB38F2">
      <w:pPr>
        <w:pStyle w:val="Akapitzlist"/>
        <w:jc w:val="both"/>
        <w:rPr>
          <w:rFonts w:ascii="Tahoma" w:hAnsi="Tahoma" w:cs="Tahoma"/>
        </w:rPr>
      </w:pPr>
    </w:p>
    <w:p w14:paraId="63B0D85D" w14:textId="5021FD6F" w:rsidR="00A57357" w:rsidRDefault="00A57357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Wyrażenie opinii do wniosku i wyjaśnień w sprawie nieodpłatnego nabycia części nieruchomości oznaczonej jako działka ewidencyjna numer </w:t>
      </w:r>
      <w:r w:rsidR="00097067">
        <w:rPr>
          <w:rFonts w:ascii="Tahoma" w:hAnsi="Tahoma" w:cs="Tahoma"/>
        </w:rPr>
        <w:t>481/29 położonej w obrębie Bogusza pod drogę.</w:t>
      </w:r>
    </w:p>
    <w:p w14:paraId="3DFF44F1" w14:textId="00F3C831" w:rsidR="00097067" w:rsidRPr="00097067" w:rsidRDefault="00097067" w:rsidP="00097067">
      <w:pPr>
        <w:pStyle w:val="Akapitzlist"/>
        <w:jc w:val="both"/>
        <w:rPr>
          <w:rFonts w:ascii="Tahoma" w:hAnsi="Tahoma" w:cs="Tahoma"/>
          <w:b/>
          <w:bCs/>
        </w:rPr>
      </w:pPr>
      <w:r w:rsidRPr="00097067">
        <w:rPr>
          <w:rFonts w:ascii="Tahoma" w:hAnsi="Tahoma" w:cs="Tahoma"/>
          <w:b/>
          <w:bCs/>
        </w:rPr>
        <w:t>- Komisja Budżetu i Finansów</w:t>
      </w:r>
    </w:p>
    <w:p w14:paraId="5A90794E" w14:textId="4A180FB3" w:rsidR="00097067" w:rsidRPr="00097067" w:rsidRDefault="00097067" w:rsidP="00097067">
      <w:pPr>
        <w:pStyle w:val="Akapitzlist"/>
        <w:jc w:val="both"/>
        <w:rPr>
          <w:rFonts w:ascii="Tahoma" w:hAnsi="Tahoma" w:cs="Tahoma"/>
          <w:b/>
          <w:bCs/>
        </w:rPr>
      </w:pPr>
      <w:r w:rsidRPr="00097067">
        <w:rPr>
          <w:rFonts w:ascii="Tahoma" w:hAnsi="Tahoma" w:cs="Tahoma"/>
          <w:b/>
          <w:bCs/>
        </w:rPr>
        <w:t>- Komisja Rozwoju, Rolnictwa i Ochrony Środowiska</w:t>
      </w:r>
    </w:p>
    <w:p w14:paraId="7D303827" w14:textId="77777777" w:rsidR="00097067" w:rsidRDefault="00097067" w:rsidP="00097067">
      <w:pPr>
        <w:pStyle w:val="Akapitzlist"/>
        <w:jc w:val="both"/>
        <w:rPr>
          <w:rFonts w:ascii="Tahoma" w:hAnsi="Tahoma" w:cs="Tahoma"/>
        </w:rPr>
      </w:pPr>
    </w:p>
    <w:p w14:paraId="447A97E8" w14:textId="3D2C3317" w:rsidR="00C508AA" w:rsidRDefault="00C508AA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Rozpatrzenie wniesionych pism.</w:t>
      </w:r>
    </w:p>
    <w:p w14:paraId="7470491A" w14:textId="2F990CD5" w:rsidR="00EF5469" w:rsidRDefault="00EF5469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Sprawy bieżące.</w:t>
      </w:r>
    </w:p>
    <w:p w14:paraId="1FDBB331" w14:textId="03F40BF0" w:rsidR="006B11D3" w:rsidRPr="00D338A2" w:rsidRDefault="00D338A2" w:rsidP="00D338A2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Zakończenie.</w:t>
      </w:r>
    </w:p>
    <w:p w14:paraId="76A7B016" w14:textId="77777777" w:rsidR="006B11D3" w:rsidRDefault="006B11D3" w:rsidP="006B11D3">
      <w:pPr>
        <w:pStyle w:val="Akapitzlist"/>
        <w:jc w:val="both"/>
        <w:rPr>
          <w:rFonts w:ascii="Tahoma" w:hAnsi="Tahoma" w:cs="Tahoma"/>
        </w:rPr>
      </w:pPr>
    </w:p>
    <w:p w14:paraId="5AECDCA0" w14:textId="1BB1492C" w:rsidR="00DB65C3" w:rsidRPr="00DB65C3" w:rsidRDefault="00B93B34" w:rsidP="0097041A">
      <w:pPr>
        <w:jc w:val="both"/>
        <w:rPr>
          <w:rFonts w:ascii="Tahoma" w:hAnsi="Tahoma" w:cs="Tahoma"/>
          <w:color w:val="000000" w:themeColor="text1"/>
        </w:rPr>
      </w:pPr>
      <w:r w:rsidRPr="00D672B3">
        <w:rPr>
          <w:rFonts w:ascii="Tahoma" w:hAnsi="Tahoma" w:cs="Tahoma"/>
        </w:rPr>
        <w:t>Zaproszenie stanowi podstawę do zwolnienia od pracy zawodowej zgodnie z art. 25 ust. 3 ustawy z dnia 8 marca 1990 roku o samorządzie gminnym (</w:t>
      </w:r>
      <w:proofErr w:type="spellStart"/>
      <w:r w:rsidRPr="00D672B3">
        <w:rPr>
          <w:rFonts w:ascii="Tahoma" w:hAnsi="Tahoma" w:cs="Tahoma"/>
        </w:rPr>
        <w:t>t.j</w:t>
      </w:r>
      <w:proofErr w:type="spellEnd"/>
      <w:r w:rsidRPr="00D672B3">
        <w:rPr>
          <w:rFonts w:ascii="Tahoma" w:hAnsi="Tahoma" w:cs="Tahoma"/>
        </w:rPr>
        <w:t>. Dz. U. z 202</w:t>
      </w:r>
      <w:r w:rsidR="005D6CC9">
        <w:rPr>
          <w:rFonts w:ascii="Tahoma" w:hAnsi="Tahoma" w:cs="Tahoma"/>
        </w:rPr>
        <w:t>6</w:t>
      </w:r>
      <w:r w:rsidRPr="00D672B3">
        <w:rPr>
          <w:rFonts w:ascii="Tahoma" w:hAnsi="Tahoma" w:cs="Tahoma"/>
        </w:rPr>
        <w:t xml:space="preserve"> r. </w:t>
      </w:r>
      <w:r w:rsidR="001824CB" w:rsidRPr="00D672B3">
        <w:rPr>
          <w:rFonts w:ascii="Tahoma" w:hAnsi="Tahoma" w:cs="Tahoma"/>
          <w:color w:val="000000" w:themeColor="text1"/>
        </w:rPr>
        <w:t>poz.</w:t>
      </w:r>
      <w:r w:rsidR="005D6CC9">
        <w:rPr>
          <w:rFonts w:ascii="Tahoma" w:hAnsi="Tahoma" w:cs="Tahoma"/>
          <w:color w:val="000000" w:themeColor="text1"/>
        </w:rPr>
        <w:t xml:space="preserve"> 662</w:t>
      </w:r>
      <w:r w:rsidR="00843B5D">
        <w:rPr>
          <w:rFonts w:ascii="Tahoma" w:hAnsi="Tahoma" w:cs="Tahoma"/>
          <w:color w:val="000000" w:themeColor="text1"/>
        </w:rPr>
        <w:t xml:space="preserve"> ze zm.</w:t>
      </w:r>
      <w:r w:rsidR="00D672B3">
        <w:rPr>
          <w:rFonts w:ascii="Tahoma" w:hAnsi="Tahoma" w:cs="Tahoma"/>
          <w:color w:val="000000" w:themeColor="text1"/>
        </w:rPr>
        <w:t>).</w:t>
      </w:r>
    </w:p>
    <w:p w14:paraId="3DD0BB91" w14:textId="4D0371A0" w:rsidR="00D918C6" w:rsidRDefault="00B93B34" w:rsidP="0074197C">
      <w:pPr>
        <w:jc w:val="center"/>
        <w:rPr>
          <w:rFonts w:ascii="Tahoma" w:hAnsi="Tahoma" w:cs="Tahoma"/>
        </w:rPr>
      </w:pPr>
      <w:r w:rsidRPr="0007313D">
        <w:rPr>
          <w:rFonts w:ascii="Tahoma" w:hAnsi="Tahoma" w:cs="Tahoma"/>
        </w:rPr>
        <w:t>Z poważaniem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3021"/>
        <w:gridCol w:w="3020"/>
      </w:tblGrid>
      <w:tr w:rsidR="00BB2897" w14:paraId="462D2849" w14:textId="77777777" w:rsidTr="00140459">
        <w:trPr>
          <w:jc w:val="center"/>
        </w:trPr>
        <w:tc>
          <w:tcPr>
            <w:tcW w:w="3021" w:type="dxa"/>
          </w:tcPr>
          <w:p w14:paraId="22FBEEB0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Przewodnicząca Komisji Oświaty, Kultury, Zdrowia i Spraw Społecznych</w:t>
            </w:r>
          </w:p>
          <w:p w14:paraId="360089DD" w14:textId="77777777" w:rsidR="00BB2897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4DB5B867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4F702E72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Przewodniczący Komisji Budżetu i Finansów</w:t>
            </w:r>
          </w:p>
          <w:p w14:paraId="1DB29BE4" w14:textId="77777777" w:rsidR="00BB2897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68133073" w14:textId="77777777" w:rsidR="00BB2897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43369594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0" w:type="dxa"/>
          </w:tcPr>
          <w:p w14:paraId="20151487" w14:textId="77777777" w:rsidR="00BB2897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Przewodniczący Komisji Rozwoju, Rolnictwa i Ochrony Środowiska</w:t>
            </w:r>
          </w:p>
          <w:p w14:paraId="63C136A3" w14:textId="77777777" w:rsidR="00BB2897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065A02E1" w14:textId="77777777" w:rsidR="00BB2897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BB2897" w14:paraId="0F4B4FBB" w14:textId="77777777" w:rsidTr="00140459">
        <w:trPr>
          <w:jc w:val="center"/>
        </w:trPr>
        <w:tc>
          <w:tcPr>
            <w:tcW w:w="3021" w:type="dxa"/>
          </w:tcPr>
          <w:p w14:paraId="4D6F5B59" w14:textId="01ACB1B1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/-/ Monika Sawicka</w:t>
            </w:r>
          </w:p>
        </w:tc>
        <w:tc>
          <w:tcPr>
            <w:tcW w:w="3021" w:type="dxa"/>
          </w:tcPr>
          <w:p w14:paraId="44105593" w14:textId="3FE3BB29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/-/ Tomasz Ciągło</w:t>
            </w:r>
          </w:p>
        </w:tc>
        <w:tc>
          <w:tcPr>
            <w:tcW w:w="3020" w:type="dxa"/>
          </w:tcPr>
          <w:p w14:paraId="41AFC5FD" w14:textId="30937625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/-/ Krzysztof Słaby</w:t>
            </w:r>
          </w:p>
        </w:tc>
      </w:tr>
      <w:tr w:rsidR="00BB2897" w14:paraId="27D561BA" w14:textId="77777777" w:rsidTr="00140459">
        <w:trPr>
          <w:jc w:val="center"/>
        </w:trPr>
        <w:tc>
          <w:tcPr>
            <w:tcW w:w="3021" w:type="dxa"/>
          </w:tcPr>
          <w:p w14:paraId="573E8416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145E20F4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0" w:type="dxa"/>
          </w:tcPr>
          <w:p w14:paraId="7A22E5C3" w14:textId="77777777" w:rsidR="00BB2897" w:rsidRPr="00D918C6" w:rsidRDefault="00BB2897" w:rsidP="0014045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4338A17E" w14:textId="4DBE79CB" w:rsidR="0097041A" w:rsidRPr="00FD4034" w:rsidRDefault="0097041A" w:rsidP="0097041A">
      <w:pPr>
        <w:rPr>
          <w:rFonts w:ascii="Tahoma" w:hAnsi="Tahoma" w:cs="Tahoma"/>
          <w:b/>
          <w:bCs/>
        </w:rPr>
      </w:pPr>
      <w:r w:rsidRPr="00FD4034">
        <w:rPr>
          <w:rFonts w:ascii="Tahoma" w:hAnsi="Tahoma" w:cs="Tahoma"/>
          <w:b/>
          <w:bCs/>
          <w:u w:val="single"/>
        </w:rPr>
        <w:t>Otrzymują</w:t>
      </w:r>
      <w:r w:rsidRPr="00FD4034">
        <w:rPr>
          <w:rFonts w:ascii="Tahoma" w:hAnsi="Tahoma" w:cs="Tahoma"/>
          <w:b/>
          <w:bCs/>
        </w:rPr>
        <w:t>:</w:t>
      </w:r>
    </w:p>
    <w:p w14:paraId="6E9824AE" w14:textId="2EE4BA8D" w:rsidR="0097041A" w:rsidRPr="00FD4034" w:rsidRDefault="00E42A9D" w:rsidP="0097041A">
      <w:pPr>
        <w:jc w:val="both"/>
        <w:rPr>
          <w:rFonts w:ascii="Tahoma" w:hAnsi="Tahoma" w:cs="Tahoma"/>
          <w:b/>
          <w:bCs/>
        </w:rPr>
      </w:pPr>
      <w:r w:rsidRPr="00FD4034">
        <w:rPr>
          <w:rFonts w:ascii="Tahoma" w:hAnsi="Tahoma" w:cs="Tahoma"/>
          <w:b/>
          <w:bCs/>
        </w:rPr>
        <w:t>Radni</w:t>
      </w:r>
      <w:r w:rsidR="00BD0B62" w:rsidRPr="00FD4034">
        <w:rPr>
          <w:rFonts w:ascii="Tahoma" w:hAnsi="Tahoma" w:cs="Tahoma"/>
          <w:b/>
          <w:bCs/>
        </w:rPr>
        <w:t xml:space="preserve"> Rady Gminy Kamionka Wielka</w:t>
      </w:r>
      <w:r w:rsidR="0097041A" w:rsidRPr="00FD4034">
        <w:rPr>
          <w:rFonts w:ascii="Tahoma" w:hAnsi="Tahoma" w:cs="Tahoma"/>
          <w:b/>
          <w:bCs/>
        </w:rPr>
        <w:t>:</w:t>
      </w:r>
    </w:p>
    <w:p w14:paraId="05A876D6" w14:textId="1F04AF89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 xml:space="preserve">Pan </w:t>
      </w:r>
      <w:proofErr w:type="spellStart"/>
      <w:r w:rsidRPr="00FD4034">
        <w:rPr>
          <w:rFonts w:ascii="Tahoma" w:hAnsi="Tahoma" w:cs="Tahoma"/>
        </w:rPr>
        <w:t>Biedrawa</w:t>
      </w:r>
      <w:proofErr w:type="spellEnd"/>
      <w:r w:rsidRPr="00FD4034">
        <w:rPr>
          <w:rFonts w:ascii="Tahoma" w:hAnsi="Tahoma" w:cs="Tahoma"/>
        </w:rPr>
        <w:t xml:space="preserve"> Dariusz</w:t>
      </w:r>
      <w:r w:rsidR="00DF362E" w:rsidRPr="00FD4034">
        <w:rPr>
          <w:rFonts w:ascii="Tahoma" w:hAnsi="Tahoma" w:cs="Tahoma"/>
        </w:rPr>
        <w:t>,</w:t>
      </w:r>
    </w:p>
    <w:p w14:paraId="2AE3AB89" w14:textId="77777777" w:rsidR="006B5D5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Ciągło Tomasz,</w:t>
      </w:r>
    </w:p>
    <w:p w14:paraId="5F9518CA" w14:textId="75A2047F" w:rsidR="00B12840" w:rsidRPr="00FD4034" w:rsidRDefault="00B12840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Pan Florek Grzegorz,</w:t>
      </w:r>
    </w:p>
    <w:p w14:paraId="1961F234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Górski Mateusz,</w:t>
      </w:r>
    </w:p>
    <w:p w14:paraId="4A5E3277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Hebda Zbigniew,</w:t>
      </w:r>
    </w:p>
    <w:p w14:paraId="1AC2C9DD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Kamieński Rafał,</w:t>
      </w:r>
    </w:p>
    <w:p w14:paraId="0FAB4E35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Kłębczyk Dariusz,</w:t>
      </w:r>
    </w:p>
    <w:p w14:paraId="7872FC7C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Michalik Janusz,</w:t>
      </w:r>
    </w:p>
    <w:p w14:paraId="6E4D14A9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Ogórek Stanisław,</w:t>
      </w:r>
    </w:p>
    <w:p w14:paraId="1E1E7BBA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 xml:space="preserve">Pan </w:t>
      </w:r>
      <w:proofErr w:type="spellStart"/>
      <w:r w:rsidRPr="00FD4034">
        <w:rPr>
          <w:rFonts w:ascii="Tahoma" w:hAnsi="Tahoma" w:cs="Tahoma"/>
        </w:rPr>
        <w:t>Siedlarz</w:t>
      </w:r>
      <w:proofErr w:type="spellEnd"/>
      <w:r w:rsidRPr="00FD4034">
        <w:rPr>
          <w:rFonts w:ascii="Tahoma" w:hAnsi="Tahoma" w:cs="Tahoma"/>
        </w:rPr>
        <w:t xml:space="preserve"> Paweł,</w:t>
      </w:r>
    </w:p>
    <w:p w14:paraId="127D4A71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Słaby Krzysztof,</w:t>
      </w:r>
    </w:p>
    <w:p w14:paraId="6B9D898B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 Zygmunt Baran,</w:t>
      </w:r>
    </w:p>
    <w:p w14:paraId="15B2980E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 xml:space="preserve">Pani </w:t>
      </w:r>
      <w:proofErr w:type="spellStart"/>
      <w:r w:rsidRPr="00FD4034">
        <w:rPr>
          <w:rFonts w:ascii="Tahoma" w:hAnsi="Tahoma" w:cs="Tahoma"/>
        </w:rPr>
        <w:t>Grybel</w:t>
      </w:r>
      <w:proofErr w:type="spellEnd"/>
      <w:r w:rsidRPr="00FD4034">
        <w:rPr>
          <w:rFonts w:ascii="Tahoma" w:hAnsi="Tahoma" w:cs="Tahoma"/>
        </w:rPr>
        <w:t xml:space="preserve"> Monika,</w:t>
      </w:r>
    </w:p>
    <w:p w14:paraId="6C0B27B1" w14:textId="77777777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Pani Pawłowska-Skóra Małgorzata,</w:t>
      </w:r>
    </w:p>
    <w:p w14:paraId="02FE9988" w14:textId="5517AB05" w:rsidR="006B5D54" w:rsidRPr="00FD4034" w:rsidRDefault="006B5D54" w:rsidP="006B5D54">
      <w:pPr>
        <w:pStyle w:val="Akapitzlist"/>
        <w:numPr>
          <w:ilvl w:val="0"/>
          <w:numId w:val="12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Pani Sawicka Monika.</w:t>
      </w:r>
    </w:p>
    <w:p w14:paraId="2E71EEB1" w14:textId="1E066A53" w:rsidR="0097041A" w:rsidRPr="00FD4034" w:rsidRDefault="0097041A" w:rsidP="0097041A">
      <w:pPr>
        <w:jc w:val="both"/>
        <w:rPr>
          <w:rFonts w:ascii="Tahoma" w:hAnsi="Tahoma"/>
          <w:b/>
        </w:rPr>
      </w:pPr>
      <w:r w:rsidRPr="00FD4034">
        <w:rPr>
          <w:rFonts w:ascii="Tahoma" w:hAnsi="Tahoma"/>
          <w:b/>
        </w:rPr>
        <w:t>Zaproszeni goście:</w:t>
      </w:r>
    </w:p>
    <w:p w14:paraId="63DED4B7" w14:textId="7601D1F3" w:rsidR="0097041A" w:rsidRPr="00FD4034" w:rsidRDefault="0097041A" w:rsidP="0097041A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 w:rsidRPr="00FD4034">
        <w:rPr>
          <w:rFonts w:ascii="Tahoma" w:hAnsi="Tahoma"/>
        </w:rPr>
        <w:t xml:space="preserve">Pan Andrzej Stanek </w:t>
      </w:r>
      <w:r w:rsidR="00F31B59" w:rsidRPr="00FD4034">
        <w:rPr>
          <w:rFonts w:ascii="Tahoma" w:hAnsi="Tahoma"/>
        </w:rPr>
        <w:t>–</w:t>
      </w:r>
      <w:r w:rsidRPr="00FD4034">
        <w:rPr>
          <w:rFonts w:ascii="Tahoma" w:hAnsi="Tahoma"/>
        </w:rPr>
        <w:t xml:space="preserve"> Wójt Gminy Kamionka Wielka</w:t>
      </w:r>
      <w:r w:rsidR="00F31B59" w:rsidRPr="00FD4034">
        <w:rPr>
          <w:rFonts w:ascii="Tahoma" w:hAnsi="Tahoma"/>
        </w:rPr>
        <w:t>,</w:t>
      </w:r>
    </w:p>
    <w:p w14:paraId="4ED6C01D" w14:textId="3A6D0B21" w:rsidR="00A36B30" w:rsidRDefault="006A1485" w:rsidP="00D338A2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 w:rsidRPr="00FD4034">
        <w:rPr>
          <w:rFonts w:ascii="Tahoma" w:hAnsi="Tahoma"/>
        </w:rPr>
        <w:t xml:space="preserve">Pani Małgorzata </w:t>
      </w:r>
      <w:proofErr w:type="spellStart"/>
      <w:r w:rsidRPr="00FD4034">
        <w:rPr>
          <w:rFonts w:ascii="Tahoma" w:hAnsi="Tahoma"/>
        </w:rPr>
        <w:t>Witteczek</w:t>
      </w:r>
      <w:proofErr w:type="spellEnd"/>
      <w:r w:rsidRPr="00FD4034">
        <w:rPr>
          <w:rFonts w:ascii="Tahoma" w:hAnsi="Tahoma"/>
        </w:rPr>
        <w:t xml:space="preserve"> – Skarbnik Gminy Kamionka Wielka</w:t>
      </w:r>
      <w:r w:rsidR="008A43FC">
        <w:rPr>
          <w:rFonts w:ascii="Tahoma" w:hAnsi="Tahoma"/>
        </w:rPr>
        <w:t>,</w:t>
      </w:r>
    </w:p>
    <w:p w14:paraId="1378D972" w14:textId="360A0ECC" w:rsidR="00AB38F2" w:rsidRDefault="00AB38F2" w:rsidP="00D338A2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Pani Małgorzata Antkiewicz-</w:t>
      </w:r>
      <w:proofErr w:type="spellStart"/>
      <w:r>
        <w:rPr>
          <w:rFonts w:ascii="Tahoma" w:hAnsi="Tahoma"/>
        </w:rPr>
        <w:t>Wójs</w:t>
      </w:r>
      <w:proofErr w:type="spellEnd"/>
      <w:r>
        <w:rPr>
          <w:rFonts w:ascii="Tahoma" w:hAnsi="Tahoma"/>
        </w:rPr>
        <w:t xml:space="preserve"> – Sekretarz Gminy Kamionka Wielka,</w:t>
      </w:r>
    </w:p>
    <w:p w14:paraId="7DB5158C" w14:textId="697DEA64" w:rsidR="00843B5D" w:rsidRDefault="00843B5D" w:rsidP="00D338A2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Pani Sylwia Motyka – Kierownik Ref. IPR,</w:t>
      </w:r>
    </w:p>
    <w:p w14:paraId="69571CE9" w14:textId="04C8D21D" w:rsidR="00097067" w:rsidRDefault="00097067" w:rsidP="00D338A2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 xml:space="preserve">Pan Jarosław Strojny – Kierownik Ref. </w:t>
      </w:r>
      <w:proofErr w:type="spellStart"/>
      <w:r>
        <w:rPr>
          <w:rFonts w:ascii="Tahoma" w:hAnsi="Tahoma"/>
        </w:rPr>
        <w:t>GKiOŚ</w:t>
      </w:r>
      <w:proofErr w:type="spellEnd"/>
      <w:r>
        <w:rPr>
          <w:rFonts w:ascii="Tahoma" w:hAnsi="Tahoma"/>
        </w:rPr>
        <w:t>,</w:t>
      </w:r>
    </w:p>
    <w:p w14:paraId="29EC7F6A" w14:textId="7D9888E6" w:rsidR="008A43FC" w:rsidRPr="00D338A2" w:rsidRDefault="008A43FC" w:rsidP="00D338A2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Sołtysi Sołectw Gminy Kamionka Wielka.</w:t>
      </w:r>
    </w:p>
    <w:sectPr w:rsidR="008A43FC" w:rsidRPr="00D33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8B419" w14:textId="77777777" w:rsidR="00BF6C58" w:rsidRDefault="00BF6C58" w:rsidP="00FD5FEF">
      <w:pPr>
        <w:spacing w:after="0" w:line="240" w:lineRule="auto"/>
      </w:pPr>
      <w:r>
        <w:separator/>
      </w:r>
    </w:p>
  </w:endnote>
  <w:endnote w:type="continuationSeparator" w:id="0">
    <w:p w14:paraId="273CC7D3" w14:textId="77777777" w:rsidR="00BF6C58" w:rsidRDefault="00BF6C58" w:rsidP="00FD5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BC223" w14:textId="77777777" w:rsidR="00BF6C58" w:rsidRDefault="00BF6C58" w:rsidP="00FD5FEF">
      <w:pPr>
        <w:spacing w:after="0" w:line="240" w:lineRule="auto"/>
      </w:pPr>
      <w:r>
        <w:separator/>
      </w:r>
    </w:p>
  </w:footnote>
  <w:footnote w:type="continuationSeparator" w:id="0">
    <w:p w14:paraId="195AB031" w14:textId="77777777" w:rsidR="00BF6C58" w:rsidRDefault="00BF6C58" w:rsidP="00FD5F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E7090"/>
    <w:multiLevelType w:val="hybridMultilevel"/>
    <w:tmpl w:val="325444F8"/>
    <w:lvl w:ilvl="0" w:tplc="AD18E03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C0C1E69"/>
    <w:multiLevelType w:val="hybridMultilevel"/>
    <w:tmpl w:val="8ECC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547CB"/>
    <w:multiLevelType w:val="hybridMultilevel"/>
    <w:tmpl w:val="2A729C6A"/>
    <w:lvl w:ilvl="0" w:tplc="11E01CE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505B9"/>
    <w:multiLevelType w:val="hybridMultilevel"/>
    <w:tmpl w:val="828492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97269A"/>
    <w:multiLevelType w:val="hybridMultilevel"/>
    <w:tmpl w:val="A6E063AC"/>
    <w:lvl w:ilvl="0" w:tplc="2A00B5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E31CA8"/>
    <w:multiLevelType w:val="hybridMultilevel"/>
    <w:tmpl w:val="7C067AEE"/>
    <w:lvl w:ilvl="0" w:tplc="537411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CD3E6F"/>
    <w:multiLevelType w:val="hybridMultilevel"/>
    <w:tmpl w:val="98C67B6C"/>
    <w:lvl w:ilvl="0" w:tplc="71320B8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CB4580"/>
    <w:multiLevelType w:val="hybridMultilevel"/>
    <w:tmpl w:val="E424ED66"/>
    <w:lvl w:ilvl="0" w:tplc="07C697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25590"/>
    <w:multiLevelType w:val="hybridMultilevel"/>
    <w:tmpl w:val="7C5E854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7D3510D"/>
    <w:multiLevelType w:val="hybridMultilevel"/>
    <w:tmpl w:val="94CE2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A1925"/>
    <w:multiLevelType w:val="hybridMultilevel"/>
    <w:tmpl w:val="33E89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C6E1A"/>
    <w:multiLevelType w:val="hybridMultilevel"/>
    <w:tmpl w:val="079C6A2C"/>
    <w:lvl w:ilvl="0" w:tplc="A01486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91350"/>
    <w:multiLevelType w:val="hybridMultilevel"/>
    <w:tmpl w:val="36C24092"/>
    <w:lvl w:ilvl="0" w:tplc="71320B8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523EB"/>
    <w:multiLevelType w:val="hybridMultilevel"/>
    <w:tmpl w:val="59661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462178">
    <w:abstractNumId w:val="2"/>
  </w:num>
  <w:num w:numId="2" w16cid:durableId="1732338346">
    <w:abstractNumId w:val="13"/>
  </w:num>
  <w:num w:numId="3" w16cid:durableId="1141385833">
    <w:abstractNumId w:val="12"/>
  </w:num>
  <w:num w:numId="4" w16cid:durableId="1809545032">
    <w:abstractNumId w:val="6"/>
  </w:num>
  <w:num w:numId="5" w16cid:durableId="10748574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0882539">
    <w:abstractNumId w:val="10"/>
  </w:num>
  <w:num w:numId="7" w16cid:durableId="897981892">
    <w:abstractNumId w:val="0"/>
  </w:num>
  <w:num w:numId="8" w16cid:durableId="211354773">
    <w:abstractNumId w:val="8"/>
  </w:num>
  <w:num w:numId="9" w16cid:durableId="1221869285">
    <w:abstractNumId w:val="1"/>
  </w:num>
  <w:num w:numId="10" w16cid:durableId="1782455807">
    <w:abstractNumId w:val="7"/>
  </w:num>
  <w:num w:numId="11" w16cid:durableId="1016155622">
    <w:abstractNumId w:val="5"/>
  </w:num>
  <w:num w:numId="12" w16cid:durableId="2099328945">
    <w:abstractNumId w:val="9"/>
  </w:num>
  <w:num w:numId="13" w16cid:durableId="952635402">
    <w:abstractNumId w:val="11"/>
  </w:num>
  <w:num w:numId="14" w16cid:durableId="977148984">
    <w:abstractNumId w:val="3"/>
  </w:num>
  <w:num w:numId="15" w16cid:durableId="1937328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41283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34"/>
    <w:rsid w:val="000012C8"/>
    <w:rsid w:val="000019BC"/>
    <w:rsid w:val="00013ADC"/>
    <w:rsid w:val="000207A2"/>
    <w:rsid w:val="000248D4"/>
    <w:rsid w:val="0004195C"/>
    <w:rsid w:val="00041F01"/>
    <w:rsid w:val="00047B18"/>
    <w:rsid w:val="0005219D"/>
    <w:rsid w:val="0006104B"/>
    <w:rsid w:val="00066906"/>
    <w:rsid w:val="0007078E"/>
    <w:rsid w:val="00071080"/>
    <w:rsid w:val="0007313D"/>
    <w:rsid w:val="00086DAE"/>
    <w:rsid w:val="00091DE3"/>
    <w:rsid w:val="00097067"/>
    <w:rsid w:val="000A0589"/>
    <w:rsid w:val="000A3740"/>
    <w:rsid w:val="000B2B5D"/>
    <w:rsid w:val="000C7BE6"/>
    <w:rsid w:val="000D3FFF"/>
    <w:rsid w:val="000F27EA"/>
    <w:rsid w:val="00107DE3"/>
    <w:rsid w:val="00120138"/>
    <w:rsid w:val="0012137D"/>
    <w:rsid w:val="00121B73"/>
    <w:rsid w:val="00122341"/>
    <w:rsid w:val="00132FB5"/>
    <w:rsid w:val="0013493C"/>
    <w:rsid w:val="001530F4"/>
    <w:rsid w:val="00160B73"/>
    <w:rsid w:val="00164DB3"/>
    <w:rsid w:val="0016638F"/>
    <w:rsid w:val="00172656"/>
    <w:rsid w:val="00177F43"/>
    <w:rsid w:val="001824CB"/>
    <w:rsid w:val="0019069C"/>
    <w:rsid w:val="001B3F43"/>
    <w:rsid w:val="001D4E6A"/>
    <w:rsid w:val="001F0582"/>
    <w:rsid w:val="001F2B19"/>
    <w:rsid w:val="001F465F"/>
    <w:rsid w:val="002058D3"/>
    <w:rsid w:val="002065FF"/>
    <w:rsid w:val="00213521"/>
    <w:rsid w:val="002154EC"/>
    <w:rsid w:val="002221A0"/>
    <w:rsid w:val="002225BC"/>
    <w:rsid w:val="00233924"/>
    <w:rsid w:val="00236143"/>
    <w:rsid w:val="00241504"/>
    <w:rsid w:val="002419E3"/>
    <w:rsid w:val="00244464"/>
    <w:rsid w:val="00244BD7"/>
    <w:rsid w:val="0024549A"/>
    <w:rsid w:val="00246FD5"/>
    <w:rsid w:val="00250DF0"/>
    <w:rsid w:val="0025608A"/>
    <w:rsid w:val="00271950"/>
    <w:rsid w:val="00275043"/>
    <w:rsid w:val="00277A4A"/>
    <w:rsid w:val="00282A35"/>
    <w:rsid w:val="00296DF0"/>
    <w:rsid w:val="002A05A5"/>
    <w:rsid w:val="002A3337"/>
    <w:rsid w:val="002B36E9"/>
    <w:rsid w:val="002B3FD6"/>
    <w:rsid w:val="002C0349"/>
    <w:rsid w:val="002F5428"/>
    <w:rsid w:val="002F6C82"/>
    <w:rsid w:val="003173EE"/>
    <w:rsid w:val="00321B70"/>
    <w:rsid w:val="00324C38"/>
    <w:rsid w:val="00335D86"/>
    <w:rsid w:val="00336CEE"/>
    <w:rsid w:val="00342B05"/>
    <w:rsid w:val="00343AA0"/>
    <w:rsid w:val="00344C85"/>
    <w:rsid w:val="0035512B"/>
    <w:rsid w:val="003762E7"/>
    <w:rsid w:val="00381323"/>
    <w:rsid w:val="00384125"/>
    <w:rsid w:val="00385FCC"/>
    <w:rsid w:val="00393AE0"/>
    <w:rsid w:val="003A5073"/>
    <w:rsid w:val="003C18B2"/>
    <w:rsid w:val="003C2555"/>
    <w:rsid w:val="003F0757"/>
    <w:rsid w:val="00403B7A"/>
    <w:rsid w:val="0041654F"/>
    <w:rsid w:val="00423ED9"/>
    <w:rsid w:val="00431925"/>
    <w:rsid w:val="00432657"/>
    <w:rsid w:val="00434C71"/>
    <w:rsid w:val="00434FC0"/>
    <w:rsid w:val="004509CC"/>
    <w:rsid w:val="00463CA9"/>
    <w:rsid w:val="00476EB9"/>
    <w:rsid w:val="00483F5A"/>
    <w:rsid w:val="004A378A"/>
    <w:rsid w:val="004A3DF4"/>
    <w:rsid w:val="004A60D6"/>
    <w:rsid w:val="004B24D0"/>
    <w:rsid w:val="004B28B4"/>
    <w:rsid w:val="004D31E7"/>
    <w:rsid w:val="004D77A5"/>
    <w:rsid w:val="004E68A6"/>
    <w:rsid w:val="00500110"/>
    <w:rsid w:val="005119B9"/>
    <w:rsid w:val="00512898"/>
    <w:rsid w:val="005176CB"/>
    <w:rsid w:val="00521423"/>
    <w:rsid w:val="00525B57"/>
    <w:rsid w:val="005332FE"/>
    <w:rsid w:val="005348EC"/>
    <w:rsid w:val="00546493"/>
    <w:rsid w:val="0055291A"/>
    <w:rsid w:val="00557C46"/>
    <w:rsid w:val="00564B7F"/>
    <w:rsid w:val="00564ECF"/>
    <w:rsid w:val="0057728F"/>
    <w:rsid w:val="00577CA5"/>
    <w:rsid w:val="005A24CB"/>
    <w:rsid w:val="005A54E0"/>
    <w:rsid w:val="005C07B4"/>
    <w:rsid w:val="005C472D"/>
    <w:rsid w:val="005D6CC9"/>
    <w:rsid w:val="005E3909"/>
    <w:rsid w:val="005E6022"/>
    <w:rsid w:val="005E603F"/>
    <w:rsid w:val="00601603"/>
    <w:rsid w:val="006045EF"/>
    <w:rsid w:val="006134B9"/>
    <w:rsid w:val="00625E48"/>
    <w:rsid w:val="00641903"/>
    <w:rsid w:val="00642CAD"/>
    <w:rsid w:val="006514AB"/>
    <w:rsid w:val="006528E2"/>
    <w:rsid w:val="00653E48"/>
    <w:rsid w:val="0066681A"/>
    <w:rsid w:val="00684367"/>
    <w:rsid w:val="0068601E"/>
    <w:rsid w:val="006935C4"/>
    <w:rsid w:val="006A1485"/>
    <w:rsid w:val="006A32A3"/>
    <w:rsid w:val="006B11D3"/>
    <w:rsid w:val="006B5D54"/>
    <w:rsid w:val="006E4023"/>
    <w:rsid w:val="006F66ED"/>
    <w:rsid w:val="007002DE"/>
    <w:rsid w:val="00711F43"/>
    <w:rsid w:val="00716BEE"/>
    <w:rsid w:val="00731459"/>
    <w:rsid w:val="00741979"/>
    <w:rsid w:val="0074197C"/>
    <w:rsid w:val="00746679"/>
    <w:rsid w:val="00765BC5"/>
    <w:rsid w:val="00775004"/>
    <w:rsid w:val="00781CD5"/>
    <w:rsid w:val="007C4726"/>
    <w:rsid w:val="007C7352"/>
    <w:rsid w:val="007E63BC"/>
    <w:rsid w:val="007F6BA3"/>
    <w:rsid w:val="00803BF2"/>
    <w:rsid w:val="008077A7"/>
    <w:rsid w:val="00813928"/>
    <w:rsid w:val="00821DD5"/>
    <w:rsid w:val="00826C26"/>
    <w:rsid w:val="008304A3"/>
    <w:rsid w:val="00843B5D"/>
    <w:rsid w:val="00850F2C"/>
    <w:rsid w:val="00854286"/>
    <w:rsid w:val="0085664C"/>
    <w:rsid w:val="00876B1F"/>
    <w:rsid w:val="00891A65"/>
    <w:rsid w:val="00894069"/>
    <w:rsid w:val="008959D7"/>
    <w:rsid w:val="008A2E42"/>
    <w:rsid w:val="008A43FC"/>
    <w:rsid w:val="008A7472"/>
    <w:rsid w:val="008A7AF9"/>
    <w:rsid w:val="008C6736"/>
    <w:rsid w:val="008F29FC"/>
    <w:rsid w:val="00907EA0"/>
    <w:rsid w:val="009106F4"/>
    <w:rsid w:val="00915EF2"/>
    <w:rsid w:val="009161B4"/>
    <w:rsid w:val="00940941"/>
    <w:rsid w:val="00942BC7"/>
    <w:rsid w:val="00963559"/>
    <w:rsid w:val="0097041A"/>
    <w:rsid w:val="009717F8"/>
    <w:rsid w:val="00972BAB"/>
    <w:rsid w:val="0098008B"/>
    <w:rsid w:val="00984543"/>
    <w:rsid w:val="0099748D"/>
    <w:rsid w:val="009A0B20"/>
    <w:rsid w:val="009A2A84"/>
    <w:rsid w:val="009B6D69"/>
    <w:rsid w:val="009C03A4"/>
    <w:rsid w:val="009D7C14"/>
    <w:rsid w:val="009E65F7"/>
    <w:rsid w:val="00A011D1"/>
    <w:rsid w:val="00A01AF3"/>
    <w:rsid w:val="00A11904"/>
    <w:rsid w:val="00A165BB"/>
    <w:rsid w:val="00A20F43"/>
    <w:rsid w:val="00A236EB"/>
    <w:rsid w:val="00A25BB7"/>
    <w:rsid w:val="00A31CB4"/>
    <w:rsid w:val="00A33369"/>
    <w:rsid w:val="00A35CDE"/>
    <w:rsid w:val="00A36545"/>
    <w:rsid w:val="00A36B30"/>
    <w:rsid w:val="00A4130C"/>
    <w:rsid w:val="00A42B79"/>
    <w:rsid w:val="00A43BF3"/>
    <w:rsid w:val="00A472C5"/>
    <w:rsid w:val="00A54947"/>
    <w:rsid w:val="00A558C4"/>
    <w:rsid w:val="00A57357"/>
    <w:rsid w:val="00A60898"/>
    <w:rsid w:val="00A61D16"/>
    <w:rsid w:val="00A65E0C"/>
    <w:rsid w:val="00A70592"/>
    <w:rsid w:val="00A71D1A"/>
    <w:rsid w:val="00A73083"/>
    <w:rsid w:val="00A86467"/>
    <w:rsid w:val="00A93FD0"/>
    <w:rsid w:val="00AA051C"/>
    <w:rsid w:val="00AA1D1C"/>
    <w:rsid w:val="00AB38F2"/>
    <w:rsid w:val="00AB52A4"/>
    <w:rsid w:val="00AC55ED"/>
    <w:rsid w:val="00AE069F"/>
    <w:rsid w:val="00AF4A88"/>
    <w:rsid w:val="00B00E89"/>
    <w:rsid w:val="00B12840"/>
    <w:rsid w:val="00B23F78"/>
    <w:rsid w:val="00B403C0"/>
    <w:rsid w:val="00B42418"/>
    <w:rsid w:val="00B52270"/>
    <w:rsid w:val="00B551C6"/>
    <w:rsid w:val="00B568CF"/>
    <w:rsid w:val="00B6443A"/>
    <w:rsid w:val="00B73C7F"/>
    <w:rsid w:val="00B73DD6"/>
    <w:rsid w:val="00B75507"/>
    <w:rsid w:val="00B8600A"/>
    <w:rsid w:val="00B87F35"/>
    <w:rsid w:val="00B93B34"/>
    <w:rsid w:val="00B9648C"/>
    <w:rsid w:val="00B97EDD"/>
    <w:rsid w:val="00BA1200"/>
    <w:rsid w:val="00BA3B6A"/>
    <w:rsid w:val="00BA7C8D"/>
    <w:rsid w:val="00BB2897"/>
    <w:rsid w:val="00BB667B"/>
    <w:rsid w:val="00BC05FE"/>
    <w:rsid w:val="00BD0B62"/>
    <w:rsid w:val="00BD5614"/>
    <w:rsid w:val="00BE2A3B"/>
    <w:rsid w:val="00BE7142"/>
    <w:rsid w:val="00BF0E81"/>
    <w:rsid w:val="00BF5970"/>
    <w:rsid w:val="00BF6C58"/>
    <w:rsid w:val="00C24F39"/>
    <w:rsid w:val="00C426B9"/>
    <w:rsid w:val="00C508AA"/>
    <w:rsid w:val="00C71EB7"/>
    <w:rsid w:val="00C756F6"/>
    <w:rsid w:val="00C76577"/>
    <w:rsid w:val="00C84326"/>
    <w:rsid w:val="00C85A32"/>
    <w:rsid w:val="00C87ACA"/>
    <w:rsid w:val="00C923DF"/>
    <w:rsid w:val="00CB494E"/>
    <w:rsid w:val="00CD2471"/>
    <w:rsid w:val="00D15AC6"/>
    <w:rsid w:val="00D21A70"/>
    <w:rsid w:val="00D338A2"/>
    <w:rsid w:val="00D45807"/>
    <w:rsid w:val="00D5310D"/>
    <w:rsid w:val="00D617B8"/>
    <w:rsid w:val="00D672B3"/>
    <w:rsid w:val="00D67A05"/>
    <w:rsid w:val="00D72D52"/>
    <w:rsid w:val="00D733CB"/>
    <w:rsid w:val="00D85E03"/>
    <w:rsid w:val="00D87375"/>
    <w:rsid w:val="00D918C6"/>
    <w:rsid w:val="00DA7080"/>
    <w:rsid w:val="00DB2E8A"/>
    <w:rsid w:val="00DB43BC"/>
    <w:rsid w:val="00DB65C3"/>
    <w:rsid w:val="00DD302E"/>
    <w:rsid w:val="00DD6000"/>
    <w:rsid w:val="00DD7F7B"/>
    <w:rsid w:val="00DE1331"/>
    <w:rsid w:val="00DE341E"/>
    <w:rsid w:val="00DE40ED"/>
    <w:rsid w:val="00DE4AFA"/>
    <w:rsid w:val="00DE52E3"/>
    <w:rsid w:val="00DF3300"/>
    <w:rsid w:val="00DF362E"/>
    <w:rsid w:val="00DF5033"/>
    <w:rsid w:val="00E00A68"/>
    <w:rsid w:val="00E06F1A"/>
    <w:rsid w:val="00E30B43"/>
    <w:rsid w:val="00E42A9D"/>
    <w:rsid w:val="00E45CC7"/>
    <w:rsid w:val="00E5018E"/>
    <w:rsid w:val="00E53B35"/>
    <w:rsid w:val="00E56F74"/>
    <w:rsid w:val="00E63AE3"/>
    <w:rsid w:val="00E63F7E"/>
    <w:rsid w:val="00E70F11"/>
    <w:rsid w:val="00E73C79"/>
    <w:rsid w:val="00E81F74"/>
    <w:rsid w:val="00E853D2"/>
    <w:rsid w:val="00E86198"/>
    <w:rsid w:val="00E959FD"/>
    <w:rsid w:val="00EB1DBE"/>
    <w:rsid w:val="00EB232C"/>
    <w:rsid w:val="00EC03B1"/>
    <w:rsid w:val="00EC701F"/>
    <w:rsid w:val="00ED1DBA"/>
    <w:rsid w:val="00ED378E"/>
    <w:rsid w:val="00ED569F"/>
    <w:rsid w:val="00EE60DD"/>
    <w:rsid w:val="00EF5469"/>
    <w:rsid w:val="00EF782B"/>
    <w:rsid w:val="00F0648E"/>
    <w:rsid w:val="00F21255"/>
    <w:rsid w:val="00F21A5E"/>
    <w:rsid w:val="00F3135A"/>
    <w:rsid w:val="00F31B59"/>
    <w:rsid w:val="00F42CD1"/>
    <w:rsid w:val="00F431FD"/>
    <w:rsid w:val="00F63E99"/>
    <w:rsid w:val="00F81D45"/>
    <w:rsid w:val="00FA0AF3"/>
    <w:rsid w:val="00FA3CBF"/>
    <w:rsid w:val="00FA7182"/>
    <w:rsid w:val="00FB6C09"/>
    <w:rsid w:val="00FD3669"/>
    <w:rsid w:val="00FD4034"/>
    <w:rsid w:val="00FD5FEF"/>
    <w:rsid w:val="00FE15AE"/>
    <w:rsid w:val="00FE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85B82"/>
  <w15:chartTrackingRefBased/>
  <w15:docId w15:val="{56BBA667-1928-4B74-8E8A-6FD5ACB8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3B34"/>
    <w:pPr>
      <w:ind w:left="720"/>
      <w:contextualSpacing/>
    </w:pPr>
  </w:style>
  <w:style w:type="table" w:styleId="Tabela-Siatka">
    <w:name w:val="Table Grid"/>
    <w:basedOn w:val="Standardowy"/>
    <w:uiPriority w:val="39"/>
    <w:rsid w:val="00182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5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FEF"/>
  </w:style>
  <w:style w:type="paragraph" w:styleId="Stopka">
    <w:name w:val="footer"/>
    <w:basedOn w:val="Normalny"/>
    <w:link w:val="StopkaZnak"/>
    <w:uiPriority w:val="99"/>
    <w:unhideWhenUsed/>
    <w:rsid w:val="00FD5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5FE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28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28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28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779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Świerczek</dc:creator>
  <cp:keywords/>
  <dc:description/>
  <cp:lastModifiedBy>Andrzej Stanek Wójt Gminy Kamionka Wielka</cp:lastModifiedBy>
  <cp:revision>54</cp:revision>
  <cp:lastPrinted>2026-04-29T14:47:00Z</cp:lastPrinted>
  <dcterms:created xsi:type="dcterms:W3CDTF">2025-09-18T12:59:00Z</dcterms:created>
  <dcterms:modified xsi:type="dcterms:W3CDTF">2026-09-18T12:25:00Z</dcterms:modified>
</cp:coreProperties>
</file>